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4110A" w14:textId="77777777" w:rsidR="00AE7FC2" w:rsidRPr="00317911" w:rsidRDefault="004A6F5F" w:rsidP="003179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 xml:space="preserve"> Публичный отчет</w:t>
      </w:r>
    </w:p>
    <w:p w14:paraId="475E8AAB" w14:textId="77777777" w:rsidR="004A6F5F" w:rsidRPr="00317911" w:rsidRDefault="004A6F5F" w:rsidP="003179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>о деятельности педагогического коллектива</w:t>
      </w:r>
    </w:p>
    <w:p w14:paraId="10FA9A64" w14:textId="77777777" w:rsidR="00AE7FC2" w:rsidRPr="00317911" w:rsidRDefault="00AE7FC2" w:rsidP="003179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14:paraId="7901A0C0" w14:textId="77777777" w:rsidR="00AE7FC2" w:rsidRPr="00317911" w:rsidRDefault="00AE7FC2" w:rsidP="003179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 xml:space="preserve"> Никол</w:t>
      </w:r>
      <w:r w:rsidR="004A6F5F" w:rsidRPr="00317911">
        <w:rPr>
          <w:rFonts w:ascii="Times New Roman" w:hAnsi="Times New Roman"/>
          <w:b/>
          <w:sz w:val="24"/>
          <w:szCs w:val="24"/>
        </w:rPr>
        <w:t>аевского детского сада «Улыбка»</w:t>
      </w:r>
    </w:p>
    <w:p w14:paraId="4E80EF51" w14:textId="77777777" w:rsidR="004A6F5F" w:rsidRPr="00317911" w:rsidRDefault="004A6F5F" w:rsidP="0031791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>Неклиновского района Ростовской области.</w:t>
      </w:r>
    </w:p>
    <w:p w14:paraId="4369E326" w14:textId="383ABB20" w:rsidR="004A6F5F" w:rsidRPr="00317911" w:rsidRDefault="008A351E" w:rsidP="003179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911">
        <w:rPr>
          <w:rFonts w:ascii="Times New Roman" w:hAnsi="Times New Roman"/>
          <w:b/>
          <w:bCs/>
          <w:color w:val="000000" w:themeColor="text1"/>
          <w:sz w:val="24"/>
          <w:szCs w:val="24"/>
        </w:rPr>
        <w:t>Отчетный период: 20</w:t>
      </w:r>
      <w:r w:rsidR="00132C1E" w:rsidRPr="003179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23-2024 </w:t>
      </w:r>
      <w:r w:rsidR="004A6F5F" w:rsidRPr="00317911">
        <w:rPr>
          <w:rFonts w:ascii="Times New Roman" w:hAnsi="Times New Roman"/>
          <w:b/>
          <w:bCs/>
          <w:color w:val="000000" w:themeColor="text1"/>
          <w:sz w:val="24"/>
          <w:szCs w:val="24"/>
        </w:rPr>
        <w:t>учебный год.</w:t>
      </w:r>
    </w:p>
    <w:p w14:paraId="26B782B7" w14:textId="676A2B87" w:rsidR="00AE7FC2" w:rsidRPr="00317911" w:rsidRDefault="004A6F5F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color w:val="000000" w:themeColor="text1"/>
          <w:sz w:val="24"/>
          <w:szCs w:val="24"/>
        </w:rPr>
        <w:t xml:space="preserve">Публичный информационный отчет, в котором представлены результаты деятельности ДОУ за </w:t>
      </w:r>
      <w:r w:rsidR="00132C1E" w:rsidRPr="00317911">
        <w:rPr>
          <w:rFonts w:ascii="Times New Roman" w:hAnsi="Times New Roman"/>
          <w:color w:val="000000" w:themeColor="text1"/>
          <w:sz w:val="24"/>
          <w:szCs w:val="24"/>
        </w:rPr>
        <w:t>2023-2024</w:t>
      </w:r>
      <w:r w:rsidRPr="00317911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год. В нашем сообщении содержится информация о том, чем живет ДОУ, как работает, чего достигло, какие ставит задачи на следующий учебный год</w:t>
      </w:r>
      <w:r w:rsidR="00E42B34" w:rsidRPr="0031791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C1D7E1" w14:textId="353FC24C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>Общая характеристика учреждения</w:t>
      </w:r>
    </w:p>
    <w:p w14:paraId="56BB8901" w14:textId="77777777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Полное наименование - Муниципальное бюджетное дошкольное образовательное учреждение Николаевский детский сад «Улыбка» Неклиновского района Ростовской обл</w:t>
      </w:r>
      <w:r w:rsidRPr="00317911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6EF31969" w14:textId="77777777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Сокращенное наименование -   МБДОУ «Улыбка» с. Николаевка.</w:t>
      </w:r>
    </w:p>
    <w:p w14:paraId="7C47208D" w14:textId="77777777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Юридический и почтовый адрес - 346840, Ростовская область, Неклиновский район, с. Николаевка, пер. Школьный, 1-а</w:t>
      </w:r>
      <w:r w:rsidRPr="003179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12A2C8F5" w14:textId="77777777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Электронная почта МБДОУ - </w:t>
      </w:r>
      <w:hyperlink r:id="rId6" w:history="1">
        <w:r w:rsidRPr="00317911">
          <w:rPr>
            <w:rStyle w:val="a7"/>
            <w:rFonts w:ascii="Times New Roman" w:eastAsia="Arial Unicode MS" w:hAnsi="Times New Roman"/>
            <w:kern w:val="1"/>
            <w:sz w:val="24"/>
            <w:szCs w:val="24"/>
            <w:lang w:val="en-US"/>
          </w:rPr>
          <w:t>uakonovalova</w:t>
        </w:r>
        <w:r w:rsidRPr="00317911">
          <w:rPr>
            <w:rStyle w:val="a7"/>
            <w:rFonts w:ascii="Times New Roman" w:eastAsia="Arial Unicode MS" w:hAnsi="Times New Roman"/>
            <w:kern w:val="1"/>
            <w:sz w:val="24"/>
            <w:szCs w:val="24"/>
          </w:rPr>
          <w:t>@</w:t>
        </w:r>
        <w:r w:rsidRPr="00317911">
          <w:rPr>
            <w:rStyle w:val="a7"/>
            <w:rFonts w:ascii="Times New Roman" w:eastAsia="Arial Unicode MS" w:hAnsi="Times New Roman"/>
            <w:kern w:val="1"/>
            <w:sz w:val="24"/>
            <w:szCs w:val="24"/>
            <w:lang w:val="en-US"/>
          </w:rPr>
          <w:t>mail</w:t>
        </w:r>
        <w:r w:rsidRPr="00317911">
          <w:rPr>
            <w:rStyle w:val="a7"/>
            <w:rFonts w:ascii="Times New Roman" w:eastAsia="Arial Unicode MS" w:hAnsi="Times New Roman"/>
            <w:kern w:val="1"/>
            <w:sz w:val="24"/>
            <w:szCs w:val="24"/>
          </w:rPr>
          <w:t>.</w:t>
        </w:r>
        <w:proofErr w:type="spellStart"/>
        <w:r w:rsidRPr="00317911">
          <w:rPr>
            <w:rStyle w:val="a7"/>
            <w:rFonts w:ascii="Times New Roman" w:eastAsia="Arial Unicode MS" w:hAnsi="Times New Roman"/>
            <w:kern w:val="1"/>
            <w:sz w:val="24"/>
            <w:szCs w:val="24"/>
            <w:lang w:val="en-US"/>
          </w:rPr>
          <w:t>ru</w:t>
        </w:r>
        <w:proofErr w:type="spellEnd"/>
      </w:hyperlink>
    </w:p>
    <w:p w14:paraId="4B41EC56" w14:textId="062F49A8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Электронный сайт МБДОУ - </w:t>
      </w:r>
      <w:hyperlink r:id="rId7" w:history="1">
        <w:r w:rsidR="00317911" w:rsidRPr="00D656E8">
          <w:rPr>
            <w:rStyle w:val="a7"/>
            <w:rFonts w:ascii="Times New Roman" w:eastAsia="Arial Unicode MS" w:hAnsi="Times New Roman"/>
            <w:kern w:val="1"/>
            <w:sz w:val="24"/>
            <w:szCs w:val="24"/>
          </w:rPr>
          <w:t>http://dsulibka.ucoz.net/</w:t>
        </w:r>
      </w:hyperlink>
    </w:p>
    <w:p w14:paraId="651AA20F" w14:textId="77777777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Лицензия на право осуществления образовательной деятельности</w:t>
      </w:r>
      <w:r w:rsidRPr="00317911">
        <w:rPr>
          <w:rFonts w:ascii="Times New Roman" w:hAnsi="Times New Roman"/>
          <w:sz w:val="24"/>
          <w:szCs w:val="24"/>
          <w:u w:val="single"/>
        </w:rPr>
        <w:t>:</w:t>
      </w:r>
      <w:r w:rsidRPr="00317911">
        <w:rPr>
          <w:rFonts w:ascii="Times New Roman" w:hAnsi="Times New Roman"/>
          <w:bCs/>
          <w:sz w:val="24"/>
          <w:szCs w:val="24"/>
        </w:rPr>
        <w:t xml:space="preserve"> </w:t>
      </w:r>
      <w:r w:rsidRPr="00317911">
        <w:rPr>
          <w:rFonts w:ascii="Times New Roman" w:hAnsi="Times New Roman"/>
          <w:sz w:val="24"/>
          <w:szCs w:val="24"/>
        </w:rPr>
        <w:t xml:space="preserve">Серия 61Л01 </w:t>
      </w:r>
      <w:r w:rsidR="00A9795A" w:rsidRPr="00317911">
        <w:rPr>
          <w:rFonts w:ascii="Times New Roman" w:hAnsi="Times New Roman"/>
          <w:sz w:val="24"/>
          <w:szCs w:val="24"/>
        </w:rPr>
        <w:t>№0004039</w:t>
      </w:r>
      <w:r w:rsidRPr="00317911">
        <w:rPr>
          <w:rFonts w:ascii="Times New Roman" w:hAnsi="Times New Roman"/>
          <w:sz w:val="24"/>
          <w:szCs w:val="24"/>
        </w:rPr>
        <w:t xml:space="preserve">, регистрационный </w:t>
      </w:r>
      <w:r w:rsidR="00A9795A" w:rsidRPr="00317911">
        <w:rPr>
          <w:rFonts w:ascii="Times New Roman" w:hAnsi="Times New Roman"/>
          <w:sz w:val="24"/>
          <w:szCs w:val="24"/>
        </w:rPr>
        <w:t>№</w:t>
      </w:r>
      <w:r w:rsidR="00A9795A" w:rsidRPr="00317911">
        <w:rPr>
          <w:rFonts w:ascii="Times New Roman" w:hAnsi="Times New Roman"/>
          <w:bCs/>
          <w:sz w:val="24"/>
          <w:szCs w:val="24"/>
        </w:rPr>
        <w:t>6384</w:t>
      </w:r>
      <w:r w:rsidRPr="00317911">
        <w:rPr>
          <w:rFonts w:ascii="Times New Roman" w:hAnsi="Times New Roman"/>
          <w:sz w:val="24"/>
          <w:szCs w:val="24"/>
        </w:rPr>
        <w:t xml:space="preserve"> от 27.06.2016 г, срок действия лицензии – бессрочно.</w:t>
      </w:r>
    </w:p>
    <w:p w14:paraId="508E2F4B" w14:textId="77777777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Cs/>
          <w:sz w:val="24"/>
          <w:szCs w:val="24"/>
        </w:rPr>
        <w:t>Тип</w:t>
      </w:r>
      <w:r w:rsidRPr="00317911">
        <w:rPr>
          <w:rFonts w:ascii="Times New Roman" w:hAnsi="Times New Roman"/>
          <w:sz w:val="24"/>
          <w:szCs w:val="24"/>
        </w:rPr>
        <w:t xml:space="preserve"> - бюджетное дошкольное образовательное учреждение.</w:t>
      </w:r>
    </w:p>
    <w:p w14:paraId="4E964AEA" w14:textId="77777777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МБДОУ расположено в двухэтажном типовом</w:t>
      </w:r>
      <w:r w:rsidR="009D4511" w:rsidRPr="00317911">
        <w:rPr>
          <w:rFonts w:ascii="Times New Roman" w:hAnsi="Times New Roman"/>
          <w:sz w:val="24"/>
          <w:szCs w:val="24"/>
        </w:rPr>
        <w:t xml:space="preserve"> здании, общей площадью – 2511</w:t>
      </w:r>
      <w:r w:rsidRPr="00317911">
        <w:rPr>
          <w:rFonts w:ascii="Times New Roman" w:hAnsi="Times New Roman"/>
          <w:sz w:val="24"/>
          <w:szCs w:val="24"/>
        </w:rPr>
        <w:t xml:space="preserve">м2 </w:t>
      </w:r>
    </w:p>
    <w:p w14:paraId="78E1DC42" w14:textId="77777777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Территория детского сада огорожена, имеются игровые площадки, теневые навесы для каждой возрастной группы, хозяйственные постройки. </w:t>
      </w: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14:paraId="46B77305" w14:textId="77777777" w:rsid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Основная цель деятельности МБДОУ - создание условий для реализации гарантированного права на получение общедоступного и бесплатного дошкольного образования.</w:t>
      </w:r>
      <w:r w:rsidRPr="00317911">
        <w:rPr>
          <w:rFonts w:ascii="Times New Roman" w:hAnsi="Times New Roman"/>
          <w:sz w:val="24"/>
          <w:szCs w:val="24"/>
        </w:rPr>
        <w:t xml:space="preserve"> Детский сад работает 5 дней в неделю с 7.30 до 17.30. Выходными днями являются суббота, воскресенье и общегосударственные праздничные дни.  </w:t>
      </w:r>
    </w:p>
    <w:p w14:paraId="4578D305" w14:textId="460EF41A" w:rsidR="00AE7FC2" w:rsidRPr="00317911" w:rsidRDefault="00AE7FC2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Cs/>
          <w:sz w:val="24"/>
          <w:szCs w:val="24"/>
        </w:rPr>
        <w:t>Коллектив ДОУ</w:t>
      </w:r>
      <w:r w:rsidR="00420D5C" w:rsidRPr="00317911">
        <w:rPr>
          <w:rFonts w:ascii="Times New Roman" w:hAnsi="Times New Roman"/>
          <w:sz w:val="24"/>
          <w:szCs w:val="24"/>
        </w:rPr>
        <w:t xml:space="preserve"> насчитывает </w:t>
      </w:r>
      <w:r w:rsidR="000B0621" w:rsidRPr="00317911">
        <w:rPr>
          <w:rFonts w:ascii="Times New Roman" w:hAnsi="Times New Roman"/>
          <w:sz w:val="24"/>
          <w:szCs w:val="24"/>
        </w:rPr>
        <w:t>2</w:t>
      </w:r>
      <w:r w:rsidR="00861A63" w:rsidRPr="00317911">
        <w:rPr>
          <w:rFonts w:ascii="Times New Roman" w:hAnsi="Times New Roman"/>
          <w:sz w:val="24"/>
          <w:szCs w:val="24"/>
        </w:rPr>
        <w:t>9</w:t>
      </w:r>
      <w:r w:rsidR="00420D5C" w:rsidRPr="00317911">
        <w:rPr>
          <w:rFonts w:ascii="Times New Roman" w:hAnsi="Times New Roman"/>
          <w:sz w:val="24"/>
          <w:szCs w:val="24"/>
        </w:rPr>
        <w:t xml:space="preserve"> сотрудников</w:t>
      </w:r>
      <w:r w:rsidRPr="00317911">
        <w:rPr>
          <w:rFonts w:ascii="Times New Roman" w:hAnsi="Times New Roman"/>
          <w:sz w:val="24"/>
          <w:szCs w:val="24"/>
        </w:rPr>
        <w:t>, из них:</w:t>
      </w:r>
    </w:p>
    <w:p w14:paraId="4744387D" w14:textId="77777777" w:rsidR="00AE7FC2" w:rsidRPr="00317911" w:rsidRDefault="00AE7FC2" w:rsidP="00317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Заведующий ДОУ – 1,</w:t>
      </w:r>
    </w:p>
    <w:p w14:paraId="1F37ECCD" w14:textId="77777777" w:rsidR="00AE7FC2" w:rsidRPr="00317911" w:rsidRDefault="00AE7FC2" w:rsidP="00317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Заместитель заведующего по АХЧ – 1,</w:t>
      </w:r>
    </w:p>
    <w:p w14:paraId="3F8442B3" w14:textId="1D749B78" w:rsidR="00AE7FC2" w:rsidRPr="00317911" w:rsidRDefault="00E72CDA" w:rsidP="00317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Воспитатели – </w:t>
      </w:r>
      <w:r w:rsidR="00DD1D94" w:rsidRPr="00317911">
        <w:rPr>
          <w:rFonts w:ascii="Times New Roman" w:hAnsi="Times New Roman"/>
          <w:sz w:val="24"/>
          <w:szCs w:val="24"/>
        </w:rPr>
        <w:t>7</w:t>
      </w:r>
      <w:r w:rsidR="00AE7FC2" w:rsidRPr="00317911">
        <w:rPr>
          <w:rFonts w:ascii="Times New Roman" w:hAnsi="Times New Roman"/>
          <w:sz w:val="24"/>
          <w:szCs w:val="24"/>
        </w:rPr>
        <w:t>,</w:t>
      </w:r>
    </w:p>
    <w:p w14:paraId="4EC7B2D3" w14:textId="35724041" w:rsidR="00861A63" w:rsidRPr="00317911" w:rsidRDefault="00AE7FC2" w:rsidP="00317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Учитель-логопед – 1,</w:t>
      </w:r>
    </w:p>
    <w:p w14:paraId="5D6386CB" w14:textId="0E9C5F4E" w:rsidR="00861A63" w:rsidRPr="00317911" w:rsidRDefault="00861A63" w:rsidP="00317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Музыкальный руководитель-1, </w:t>
      </w:r>
    </w:p>
    <w:p w14:paraId="5C647997" w14:textId="74802EED" w:rsidR="00861A63" w:rsidRPr="00317911" w:rsidRDefault="00861A63" w:rsidP="00317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Инструктор по ФК-1,</w:t>
      </w:r>
    </w:p>
    <w:p w14:paraId="08D0B293" w14:textId="77777777" w:rsidR="00AE7FC2" w:rsidRPr="00317911" w:rsidRDefault="00AE7FC2" w:rsidP="00317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Старший воспитатель – 1,</w:t>
      </w:r>
    </w:p>
    <w:p w14:paraId="1543FD03" w14:textId="77777777" w:rsidR="00317911" w:rsidRDefault="009D4511" w:rsidP="00317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Технический персонал – 16</w:t>
      </w:r>
      <w:r w:rsidR="00AE7FC2" w:rsidRPr="00317911">
        <w:rPr>
          <w:rFonts w:ascii="Times New Roman" w:hAnsi="Times New Roman"/>
          <w:sz w:val="24"/>
          <w:szCs w:val="24"/>
        </w:rPr>
        <w:t>.</w:t>
      </w:r>
    </w:p>
    <w:p w14:paraId="697796E3" w14:textId="47503F2D" w:rsidR="001A6AD6" w:rsidRPr="00317911" w:rsidRDefault="001A6AD6" w:rsidP="003179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Среднесписочный состав воспитанников в 20</w:t>
      </w:r>
      <w:r w:rsidR="001E26E6" w:rsidRPr="00317911">
        <w:rPr>
          <w:rFonts w:ascii="Times New Roman" w:hAnsi="Times New Roman"/>
          <w:sz w:val="24"/>
          <w:szCs w:val="24"/>
        </w:rPr>
        <w:t>2</w:t>
      </w:r>
      <w:r w:rsidR="00861A63" w:rsidRPr="00317911">
        <w:rPr>
          <w:rFonts w:ascii="Times New Roman" w:hAnsi="Times New Roman"/>
          <w:sz w:val="24"/>
          <w:szCs w:val="24"/>
        </w:rPr>
        <w:t>3</w:t>
      </w:r>
      <w:r w:rsidRPr="00317911">
        <w:rPr>
          <w:rFonts w:ascii="Times New Roman" w:hAnsi="Times New Roman"/>
          <w:sz w:val="24"/>
          <w:szCs w:val="24"/>
        </w:rPr>
        <w:t>-20</w:t>
      </w:r>
      <w:r w:rsidR="001E26E6" w:rsidRPr="00317911">
        <w:rPr>
          <w:rFonts w:ascii="Times New Roman" w:hAnsi="Times New Roman"/>
          <w:sz w:val="24"/>
          <w:szCs w:val="24"/>
        </w:rPr>
        <w:t>2</w:t>
      </w:r>
      <w:r w:rsidR="00861A63" w:rsidRPr="00317911">
        <w:rPr>
          <w:rFonts w:ascii="Times New Roman" w:hAnsi="Times New Roman"/>
          <w:sz w:val="24"/>
          <w:szCs w:val="24"/>
        </w:rPr>
        <w:t>4</w:t>
      </w:r>
      <w:r w:rsidRPr="00317911">
        <w:rPr>
          <w:rFonts w:ascii="Times New Roman" w:hAnsi="Times New Roman"/>
          <w:sz w:val="24"/>
          <w:szCs w:val="24"/>
        </w:rPr>
        <w:t xml:space="preserve"> учебном году– </w:t>
      </w:r>
      <w:r w:rsidR="00861A63" w:rsidRPr="00317911">
        <w:rPr>
          <w:rFonts w:ascii="Times New Roman" w:hAnsi="Times New Roman"/>
          <w:sz w:val="24"/>
          <w:szCs w:val="24"/>
        </w:rPr>
        <w:t>12</w:t>
      </w:r>
      <w:r w:rsidR="009D14A9">
        <w:rPr>
          <w:rFonts w:ascii="Times New Roman" w:hAnsi="Times New Roman"/>
          <w:sz w:val="24"/>
          <w:szCs w:val="24"/>
        </w:rPr>
        <w:t>2</w:t>
      </w:r>
      <w:r w:rsidRPr="00317911">
        <w:rPr>
          <w:rFonts w:ascii="Times New Roman" w:hAnsi="Times New Roman"/>
          <w:sz w:val="24"/>
          <w:szCs w:val="24"/>
        </w:rPr>
        <w:t xml:space="preserve"> </w:t>
      </w:r>
      <w:r w:rsidR="001E26E6" w:rsidRPr="00317911">
        <w:rPr>
          <w:rFonts w:ascii="Times New Roman" w:hAnsi="Times New Roman"/>
          <w:sz w:val="24"/>
          <w:szCs w:val="24"/>
        </w:rPr>
        <w:t>ребенка</w:t>
      </w:r>
      <w:r w:rsidRPr="00317911">
        <w:rPr>
          <w:rFonts w:ascii="Times New Roman" w:hAnsi="Times New Roman"/>
          <w:sz w:val="24"/>
          <w:szCs w:val="24"/>
        </w:rPr>
        <w:t>.</w:t>
      </w:r>
    </w:p>
    <w:p w14:paraId="2BE46213" w14:textId="77777777" w:rsidR="001A6AD6" w:rsidRPr="00317911" w:rsidRDefault="001A6AD6" w:rsidP="0031791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В настоящее время функционирует 6 групп</w:t>
      </w:r>
      <w:r w:rsidRPr="00317911">
        <w:rPr>
          <w:rFonts w:ascii="Times New Roman" w:hAnsi="Times New Roman"/>
          <w:sz w:val="24"/>
          <w:szCs w:val="24"/>
        </w:rPr>
        <w:t>:</w:t>
      </w:r>
    </w:p>
    <w:p w14:paraId="564C26A9" w14:textId="77777777" w:rsidR="009808EF" w:rsidRPr="00317911" w:rsidRDefault="009808EF" w:rsidP="003179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Младшая группа №1 от 3 до 4 лет– 18 чел.;</w:t>
      </w:r>
    </w:p>
    <w:p w14:paraId="42740606" w14:textId="77777777" w:rsidR="009808EF" w:rsidRPr="00317911" w:rsidRDefault="009808EF" w:rsidP="003179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Младшая группа №2 от 3 до 4 лет– 18 чел.;</w:t>
      </w:r>
    </w:p>
    <w:p w14:paraId="7817EBD8" w14:textId="77777777" w:rsidR="009808EF" w:rsidRPr="00317911" w:rsidRDefault="009808EF" w:rsidP="003179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   Средняя группа   от 4до 5 лет – 20 чел.;</w:t>
      </w:r>
    </w:p>
    <w:p w14:paraId="48BFAB3D" w14:textId="77777777" w:rsidR="009808EF" w:rsidRPr="00317911" w:rsidRDefault="009808EF" w:rsidP="003179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Старшая группа от 5 до 6 лет – 22чел.;</w:t>
      </w:r>
    </w:p>
    <w:p w14:paraId="7C19210B" w14:textId="77777777" w:rsidR="009808EF" w:rsidRPr="00317911" w:rsidRDefault="009808EF" w:rsidP="003179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Подготовительная группа от 6 до 7 лет – 22чел.;</w:t>
      </w:r>
    </w:p>
    <w:p w14:paraId="6B1593B0" w14:textId="176090F3" w:rsidR="009808EF" w:rsidRPr="00317911" w:rsidRDefault="009808EF" w:rsidP="00317911">
      <w:pPr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Разновозрастная группа от 5 до 7 лет – 2</w:t>
      </w:r>
      <w:r w:rsidR="009D14A9">
        <w:rPr>
          <w:rFonts w:ascii="Times New Roman" w:hAnsi="Times New Roman"/>
          <w:sz w:val="24"/>
          <w:szCs w:val="24"/>
        </w:rPr>
        <w:t>2</w:t>
      </w:r>
      <w:r w:rsidRPr="00317911">
        <w:rPr>
          <w:rFonts w:ascii="Times New Roman" w:hAnsi="Times New Roman"/>
          <w:sz w:val="24"/>
          <w:szCs w:val="24"/>
        </w:rPr>
        <w:t xml:space="preserve"> чел. </w:t>
      </w:r>
    </w:p>
    <w:p w14:paraId="356CD3D3" w14:textId="08703DE9" w:rsidR="00CE41F5" w:rsidRPr="00317911" w:rsidRDefault="00CE41F5" w:rsidP="003179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>Социологическая характеристика семей воспитанников:</w:t>
      </w:r>
    </w:p>
    <w:p w14:paraId="45CAD0C2" w14:textId="06A740B0" w:rsidR="009808EF" w:rsidRPr="00317911" w:rsidRDefault="009808EF" w:rsidP="003179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типы семей: полная семья –   10</w:t>
      </w:r>
      <w:r w:rsidR="00D26141">
        <w:rPr>
          <w:rFonts w:ascii="Times New Roman" w:hAnsi="Times New Roman"/>
          <w:iCs/>
          <w:sz w:val="24"/>
          <w:szCs w:val="24"/>
        </w:rPr>
        <w:t>2</w:t>
      </w:r>
      <w:r w:rsidRPr="00317911">
        <w:rPr>
          <w:rFonts w:ascii="Times New Roman" w:hAnsi="Times New Roman"/>
          <w:iCs/>
          <w:sz w:val="24"/>
          <w:szCs w:val="24"/>
        </w:rPr>
        <w:t xml:space="preserve">           </w:t>
      </w:r>
    </w:p>
    <w:p w14:paraId="10B78636" w14:textId="77777777" w:rsidR="009808EF" w:rsidRPr="00317911" w:rsidRDefault="009808EF" w:rsidP="00317911">
      <w:pPr>
        <w:pStyle w:val="ac"/>
        <w:jc w:val="both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неполная семья – 20</w:t>
      </w:r>
    </w:p>
    <w:p w14:paraId="6BA47006" w14:textId="77777777" w:rsidR="009808EF" w:rsidRPr="00317911" w:rsidRDefault="009808EF" w:rsidP="00317911">
      <w:pPr>
        <w:pStyle w:val="ac"/>
        <w:jc w:val="both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количество детей в семье: 1 ребенок –   33</w:t>
      </w:r>
    </w:p>
    <w:p w14:paraId="1E6A8F0B" w14:textId="77777777" w:rsidR="009808EF" w:rsidRPr="00317911" w:rsidRDefault="009808EF" w:rsidP="00317911">
      <w:pPr>
        <w:pStyle w:val="ac"/>
        <w:jc w:val="both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2 ребёнка –   62;</w:t>
      </w:r>
    </w:p>
    <w:p w14:paraId="78FE4C05" w14:textId="77777777" w:rsidR="009808EF" w:rsidRPr="00317911" w:rsidRDefault="009808EF" w:rsidP="00317911">
      <w:pPr>
        <w:pStyle w:val="ac"/>
        <w:jc w:val="both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 xml:space="preserve">многодетные – 28 </w:t>
      </w:r>
    </w:p>
    <w:p w14:paraId="4EB75067" w14:textId="77777777" w:rsidR="009808EF" w:rsidRPr="00317911" w:rsidRDefault="009808EF" w:rsidP="00317911">
      <w:pPr>
        <w:pStyle w:val="ac"/>
        <w:jc w:val="both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Родители, состоящие на учете, как малообеспеченные: 41</w:t>
      </w:r>
    </w:p>
    <w:p w14:paraId="69947188" w14:textId="77777777" w:rsidR="009808EF" w:rsidRPr="00317911" w:rsidRDefault="009808EF" w:rsidP="00317911">
      <w:pPr>
        <w:pStyle w:val="ac"/>
        <w:jc w:val="both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Родители работники муниципальных образовательных организаций:14</w:t>
      </w:r>
    </w:p>
    <w:p w14:paraId="7ED460BE" w14:textId="77777777" w:rsidR="009808EF" w:rsidRPr="00317911" w:rsidRDefault="009808EF" w:rsidP="00317911">
      <w:pPr>
        <w:pStyle w:val="ac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Родители состоящие на учете в Центре занятости:1</w:t>
      </w:r>
    </w:p>
    <w:p w14:paraId="34906045" w14:textId="77777777" w:rsidR="009808EF" w:rsidRPr="00317911" w:rsidRDefault="009808EF" w:rsidP="00317911">
      <w:pPr>
        <w:pStyle w:val="ac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lastRenderedPageBreak/>
        <w:t>Родители студенты (очно): 0</w:t>
      </w:r>
    </w:p>
    <w:p w14:paraId="21CA0BAA" w14:textId="77777777" w:rsidR="009808EF" w:rsidRPr="00317911" w:rsidRDefault="009808EF" w:rsidP="00317911">
      <w:pPr>
        <w:pStyle w:val="ac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Родители инвалиды (1, 2 ,3 группы):8</w:t>
      </w:r>
    </w:p>
    <w:p w14:paraId="5F2E2F01" w14:textId="77777777" w:rsidR="009808EF" w:rsidRPr="00317911" w:rsidRDefault="009808EF" w:rsidP="00317911">
      <w:pPr>
        <w:pStyle w:val="ac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Матери одиночки: 13</w:t>
      </w:r>
    </w:p>
    <w:p w14:paraId="09CE26B0" w14:textId="77777777" w:rsidR="009808EF" w:rsidRPr="00317911" w:rsidRDefault="009808EF" w:rsidP="00317911">
      <w:pPr>
        <w:pStyle w:val="ac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Родители, имеющие трех и более несовершеннолетних детей: 28</w:t>
      </w:r>
    </w:p>
    <w:p w14:paraId="44AEE1F0" w14:textId="77777777" w:rsidR="009808EF" w:rsidRPr="00317911" w:rsidRDefault="009808EF" w:rsidP="00317911">
      <w:pPr>
        <w:pStyle w:val="ac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Родители участники боевых действий: 5</w:t>
      </w:r>
    </w:p>
    <w:p w14:paraId="041E9047" w14:textId="77777777" w:rsidR="009808EF" w:rsidRPr="00317911" w:rsidRDefault="009808EF" w:rsidP="00317911">
      <w:pPr>
        <w:pStyle w:val="ac"/>
        <w:rPr>
          <w:rFonts w:ascii="Times New Roman" w:hAnsi="Times New Roman"/>
          <w:iCs/>
          <w:sz w:val="24"/>
          <w:szCs w:val="24"/>
        </w:rPr>
      </w:pPr>
      <w:r w:rsidRPr="00317911">
        <w:rPr>
          <w:rFonts w:ascii="Times New Roman" w:hAnsi="Times New Roman"/>
          <w:iCs/>
          <w:sz w:val="24"/>
          <w:szCs w:val="24"/>
        </w:rPr>
        <w:t>Родители военнослужащие: 4</w:t>
      </w:r>
    </w:p>
    <w:p w14:paraId="2C67A129" w14:textId="77777777" w:rsidR="00317911" w:rsidRDefault="00AE7FC2" w:rsidP="0031791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>Структура управления учреждением</w:t>
      </w:r>
      <w:r w:rsidR="00A9795A" w:rsidRPr="00317911">
        <w:rPr>
          <w:rFonts w:ascii="Times New Roman" w:hAnsi="Times New Roman"/>
          <w:b/>
          <w:sz w:val="24"/>
          <w:szCs w:val="24"/>
        </w:rPr>
        <w:t>.</w:t>
      </w:r>
    </w:p>
    <w:p w14:paraId="5FC403D2" w14:textId="77777777" w:rsidR="00317911" w:rsidRDefault="00AE7FC2" w:rsidP="0031791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eastAsia="Arial Unicode MS" w:hAnsi="Times New Roman"/>
          <w:bCs/>
          <w:kern w:val="1"/>
          <w:sz w:val="24"/>
          <w:szCs w:val="24"/>
        </w:rPr>
        <w:t>Учредителем МБДОУ и собственником имущества является</w:t>
      </w: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 муниципальное образование «Неклиновский район», функции и полномочия Учредителя осуществляет Управление Образования Администрации Неклиновского района.</w:t>
      </w:r>
    </w:p>
    <w:p w14:paraId="6F01214D" w14:textId="2BD9DB6F" w:rsidR="00AE7FC2" w:rsidRPr="00317911" w:rsidRDefault="00AE7FC2" w:rsidP="0031791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Cs/>
          <w:sz w:val="24"/>
          <w:szCs w:val="24"/>
        </w:rPr>
        <w:t>Управление МБДОУ</w:t>
      </w:r>
      <w:r w:rsidRPr="00317911">
        <w:rPr>
          <w:rFonts w:ascii="Times New Roman" w:hAnsi="Times New Roman"/>
          <w:sz w:val="24"/>
          <w:szCs w:val="24"/>
        </w:rPr>
        <w:t xml:space="preserve"> осуществляется в соответствии с Законом Российской Федерации "Об образовании", Областным законом Ростовской области «Об образовании в Ростовской области», Порядком организации и осуществления образовательной деятельности по основным общеобразовательным программам, иными законодательными актами Российской Федерации и Ростовской области, нормативными актами органов местного самоуправления, Уставом. </w:t>
      </w:r>
      <w:r w:rsidRPr="00317911">
        <w:rPr>
          <w:rFonts w:ascii="Times New Roman" w:eastAsia="Arial Unicode MS" w:hAnsi="Times New Roman"/>
          <w:kern w:val="1"/>
          <w:sz w:val="24"/>
          <w:szCs w:val="24"/>
        </w:rPr>
        <w:t>Управление учреждением в соответствии с компетенцией, определённой законодательством и Уставом, осуществляют:</w:t>
      </w:r>
    </w:p>
    <w:p w14:paraId="196773EC" w14:textId="77777777" w:rsidR="00AE7FC2" w:rsidRPr="00317911" w:rsidRDefault="00AE7FC2" w:rsidP="00317911">
      <w:pPr>
        <w:numPr>
          <w:ilvl w:val="0"/>
          <w:numId w:val="5"/>
        </w:numPr>
        <w:tabs>
          <w:tab w:val="left" w:pos="855"/>
        </w:tabs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Учредитель</w:t>
      </w:r>
    </w:p>
    <w:p w14:paraId="30D6DC68" w14:textId="77777777" w:rsidR="00AE7FC2" w:rsidRPr="00317911" w:rsidRDefault="00AE7FC2" w:rsidP="00317911">
      <w:pPr>
        <w:numPr>
          <w:ilvl w:val="0"/>
          <w:numId w:val="23"/>
        </w:numPr>
        <w:tabs>
          <w:tab w:val="left" w:pos="855"/>
        </w:tabs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Заведующий МБДОУ</w:t>
      </w:r>
    </w:p>
    <w:p w14:paraId="3DD25A0C" w14:textId="77777777" w:rsidR="00AE7FC2" w:rsidRPr="00317911" w:rsidRDefault="00AE7FC2" w:rsidP="00317911">
      <w:pPr>
        <w:numPr>
          <w:ilvl w:val="0"/>
          <w:numId w:val="7"/>
        </w:numPr>
        <w:tabs>
          <w:tab w:val="left" w:pos="855"/>
        </w:tabs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Общее собрание коллектива</w:t>
      </w:r>
    </w:p>
    <w:p w14:paraId="49D55726" w14:textId="77777777" w:rsidR="00AE7FC2" w:rsidRPr="00317911" w:rsidRDefault="00AE7FC2" w:rsidP="00317911">
      <w:pPr>
        <w:numPr>
          <w:ilvl w:val="0"/>
          <w:numId w:val="6"/>
        </w:numPr>
        <w:tabs>
          <w:tab w:val="left" w:pos="855"/>
        </w:tabs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Педагогический совет</w:t>
      </w:r>
    </w:p>
    <w:p w14:paraId="187D3003" w14:textId="77777777" w:rsidR="00AE7FC2" w:rsidRPr="00317911" w:rsidRDefault="00AE7FC2" w:rsidP="00317911">
      <w:pPr>
        <w:numPr>
          <w:ilvl w:val="0"/>
          <w:numId w:val="8"/>
        </w:numPr>
        <w:tabs>
          <w:tab w:val="left" w:pos="855"/>
        </w:tabs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Общее родительское собрание</w:t>
      </w:r>
    </w:p>
    <w:p w14:paraId="15A7A973" w14:textId="77777777" w:rsidR="00AE7FC2" w:rsidRPr="00317911" w:rsidRDefault="00AE7FC2" w:rsidP="00317911">
      <w:pPr>
        <w:numPr>
          <w:ilvl w:val="0"/>
          <w:numId w:val="9"/>
        </w:numPr>
        <w:tabs>
          <w:tab w:val="left" w:pos="855"/>
        </w:tabs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Родительский комитет.</w:t>
      </w:r>
    </w:p>
    <w:p w14:paraId="233E2428" w14:textId="77777777" w:rsidR="00317911" w:rsidRDefault="00AE7FC2" w:rsidP="00317911">
      <w:pPr>
        <w:tabs>
          <w:tab w:val="left" w:pos="85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Общее собрание коллектива является органом внутреннего самоуправления МБДОУ, определяет ориентиры образовательной, кадровой, финансовой политики детского сада.</w:t>
      </w:r>
    </w:p>
    <w:p w14:paraId="60173841" w14:textId="77777777" w:rsidR="00317911" w:rsidRDefault="00AE7FC2" w:rsidP="00DC6B72">
      <w:pPr>
        <w:tabs>
          <w:tab w:val="left" w:pos="85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Педагогический совет является постоянно действующим органом самоуправления МДОУ для рассмотрения основных вопросов организации и осуществления образовательного процесса.</w:t>
      </w:r>
    </w:p>
    <w:p w14:paraId="6BAB0410" w14:textId="2C1AC54E" w:rsidR="00B11469" w:rsidRPr="00317911" w:rsidRDefault="00AE7FC2" w:rsidP="00DC6B72">
      <w:pPr>
        <w:tabs>
          <w:tab w:val="left" w:pos="855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Родительский комитет является коллегиальным органом внутреннего общественного управления МБДОУ, действующий в целях развития и совершенствования образовательного и воспитательного процесса, взаимодействия родительской общественности и МБДОУ.</w:t>
      </w:r>
    </w:p>
    <w:p w14:paraId="0330FB99" w14:textId="2A0A368C" w:rsidR="00AE7FC2" w:rsidRPr="00317911" w:rsidRDefault="00AE7FC2" w:rsidP="00DC6B72">
      <w:pPr>
        <w:tabs>
          <w:tab w:val="left" w:pos="720"/>
        </w:tabs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 xml:space="preserve"> Особенности образовательного процесса</w:t>
      </w:r>
      <w:r w:rsidR="00A9795A" w:rsidRPr="00317911">
        <w:rPr>
          <w:rFonts w:ascii="Times New Roman" w:hAnsi="Times New Roman"/>
          <w:b/>
          <w:sz w:val="24"/>
          <w:szCs w:val="24"/>
        </w:rPr>
        <w:t>.</w:t>
      </w:r>
      <w:r w:rsidR="00317911">
        <w:rPr>
          <w:rFonts w:ascii="Times New Roman" w:hAnsi="Times New Roman"/>
          <w:b/>
          <w:sz w:val="24"/>
          <w:szCs w:val="24"/>
        </w:rPr>
        <w:t xml:space="preserve"> </w:t>
      </w:r>
      <w:r w:rsidRPr="00317911">
        <w:rPr>
          <w:rFonts w:ascii="Times New Roman" w:hAnsi="Times New Roman"/>
          <w:b/>
          <w:sz w:val="24"/>
          <w:szCs w:val="24"/>
        </w:rPr>
        <w:t>Содержание обучения и воспитания детей</w:t>
      </w:r>
      <w:r w:rsidR="00A9795A" w:rsidRPr="00317911">
        <w:rPr>
          <w:rFonts w:ascii="Times New Roman" w:hAnsi="Times New Roman"/>
          <w:b/>
          <w:sz w:val="24"/>
          <w:szCs w:val="24"/>
        </w:rPr>
        <w:t>.</w:t>
      </w:r>
    </w:p>
    <w:p w14:paraId="245F2642" w14:textId="77777777" w:rsidR="009808EF" w:rsidRPr="00317911" w:rsidRDefault="009808EF" w:rsidP="00DC6B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14:paraId="714B7ABB" w14:textId="77777777" w:rsidR="009808EF" w:rsidRPr="00317911" w:rsidRDefault="009808EF" w:rsidP="00DC6B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31791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17911">
        <w:rPr>
          <w:rFonts w:ascii="Times New Roman" w:hAnsi="Times New Roman"/>
          <w:sz w:val="24"/>
          <w:szCs w:val="24"/>
        </w:rPr>
        <w:t xml:space="preserve"> России от 25.11.2022 № 1028 (далее — ФОП ДО):</w:t>
      </w:r>
    </w:p>
    <w:p w14:paraId="6168C9CB" w14:textId="77777777" w:rsidR="00317911" w:rsidRDefault="009808EF" w:rsidP="00DC6B72">
      <w:pPr>
        <w:numPr>
          <w:ilvl w:val="0"/>
          <w:numId w:val="45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утвердили новую основную образовательную программу дошкольного</w:t>
      </w:r>
    </w:p>
    <w:p w14:paraId="77B04015" w14:textId="29D4BD24" w:rsidR="009808EF" w:rsidRPr="00317911" w:rsidRDefault="009808EF" w:rsidP="00DC6B72">
      <w:pPr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образования Детского сада (далее — ООП ДО), разработанную на основе ФОП ДО, и ввели в действие с 01.09.2023;</w:t>
      </w:r>
    </w:p>
    <w:p w14:paraId="2F4469AE" w14:textId="77777777" w:rsidR="00317911" w:rsidRDefault="009808EF" w:rsidP="00DC6B72">
      <w:pPr>
        <w:numPr>
          <w:ilvl w:val="0"/>
          <w:numId w:val="45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скорректировали план-график повышения квалификации педагогических</w:t>
      </w:r>
    </w:p>
    <w:p w14:paraId="3F97520D" w14:textId="392DDB57" w:rsidR="009808EF" w:rsidRPr="00317911" w:rsidRDefault="009808EF" w:rsidP="00DC6B72">
      <w:pPr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и управленческих кадров и запланировали обучение работников по вопросам применения ФОП ДО;</w:t>
      </w:r>
    </w:p>
    <w:p w14:paraId="6601E01A" w14:textId="77777777" w:rsidR="00317911" w:rsidRDefault="009808EF" w:rsidP="00DC6B72">
      <w:pPr>
        <w:numPr>
          <w:ilvl w:val="0"/>
          <w:numId w:val="45"/>
        </w:numPr>
        <w:spacing w:after="0" w:line="240" w:lineRule="auto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провели информационно-разъяснительную работу с родителями (законными</w:t>
      </w:r>
    </w:p>
    <w:p w14:paraId="2B339045" w14:textId="31F02D2D" w:rsidR="009808EF" w:rsidRPr="00317911" w:rsidRDefault="009808EF" w:rsidP="00DC6B72">
      <w:pPr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представителями) воспитанников.</w:t>
      </w:r>
    </w:p>
    <w:p w14:paraId="74326ED8" w14:textId="77777777" w:rsidR="009808EF" w:rsidRPr="00317911" w:rsidRDefault="009808EF" w:rsidP="00DC6B72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317911">
        <w:t>С целью наиболее полной реализации основной общеобразовательной программы   в МБДОУ используются следующие педагогические технологии</w:t>
      </w:r>
      <w:r w:rsidRPr="00317911">
        <w:rPr>
          <w:iCs/>
        </w:rPr>
        <w:t>:</w:t>
      </w:r>
    </w:p>
    <w:p w14:paraId="733D0361" w14:textId="77777777" w:rsidR="00317911" w:rsidRDefault="009808EF" w:rsidP="00DC6B72">
      <w:pPr>
        <w:pStyle w:val="a8"/>
        <w:numPr>
          <w:ilvl w:val="0"/>
          <w:numId w:val="46"/>
        </w:numPr>
        <w:jc w:val="both"/>
        <w:rPr>
          <w:color w:val="auto"/>
        </w:rPr>
      </w:pPr>
      <w:r w:rsidRPr="00317911">
        <w:rPr>
          <w:color w:val="auto"/>
        </w:rPr>
        <w:t>Технология проектирования, ориентированная не на интеграцию фактических</w:t>
      </w:r>
    </w:p>
    <w:p w14:paraId="3F755B75" w14:textId="03BD6DF7" w:rsidR="009808EF" w:rsidRPr="00317911" w:rsidRDefault="009808EF" w:rsidP="00DC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lastRenderedPageBreak/>
        <w:t>знаний, а на их</w:t>
      </w:r>
      <w:r w:rsidR="00317911">
        <w:rPr>
          <w:rFonts w:ascii="Times New Roman" w:hAnsi="Times New Roman"/>
          <w:sz w:val="24"/>
          <w:szCs w:val="24"/>
        </w:rPr>
        <w:t xml:space="preserve"> </w:t>
      </w:r>
      <w:r w:rsidRPr="00317911">
        <w:rPr>
          <w:rFonts w:ascii="Times New Roman" w:hAnsi="Times New Roman"/>
          <w:sz w:val="24"/>
          <w:szCs w:val="24"/>
        </w:rPr>
        <w:t>применение и приобретение новых. Активное применение проектирования в детском саду дает возможность ребенку дошкольнику осваивать новые способы деятельности в социокультурной среде, развивать его компетентность.</w:t>
      </w:r>
    </w:p>
    <w:p w14:paraId="7B3E4E40" w14:textId="77777777" w:rsidR="00317911" w:rsidRPr="00317911" w:rsidRDefault="009808EF" w:rsidP="00DC6B72">
      <w:pPr>
        <w:pStyle w:val="a8"/>
        <w:numPr>
          <w:ilvl w:val="0"/>
          <w:numId w:val="46"/>
        </w:numPr>
        <w:jc w:val="both"/>
        <w:rPr>
          <w:color w:val="auto"/>
        </w:rPr>
      </w:pPr>
      <w:r w:rsidRPr="00317911">
        <w:rPr>
          <w:color w:val="auto"/>
        </w:rPr>
        <w:t>Технология развивающего обучения, направленная на освоение не</w:t>
      </w:r>
    </w:p>
    <w:p w14:paraId="51488E11" w14:textId="2947AC94" w:rsidR="009808EF" w:rsidRPr="00317911" w:rsidRDefault="009808EF" w:rsidP="00DC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частных способов действия,</w:t>
      </w:r>
      <w:r w:rsidR="00317911">
        <w:rPr>
          <w:rFonts w:ascii="Times New Roman" w:hAnsi="Times New Roman"/>
          <w:sz w:val="24"/>
          <w:szCs w:val="24"/>
        </w:rPr>
        <w:t xml:space="preserve"> </w:t>
      </w:r>
      <w:r w:rsidRPr="00317911">
        <w:rPr>
          <w:rFonts w:ascii="Times New Roman" w:hAnsi="Times New Roman"/>
          <w:sz w:val="24"/>
          <w:szCs w:val="24"/>
        </w:rPr>
        <w:t>умений и навыков, а принципов действия. Педагог выступает как партнер, функция которого заключается не в передаче знаний, а в организации собственной деятельности детей. Она построена на общении детей, совместном решении задач, педагогическом творчестве и компетентности.</w:t>
      </w:r>
    </w:p>
    <w:p w14:paraId="0FEB077C" w14:textId="3DB4784A" w:rsidR="00AE7FC2" w:rsidRPr="00317911" w:rsidRDefault="009808EF" w:rsidP="00DC6B72">
      <w:pPr>
        <w:pStyle w:val="12"/>
        <w:ind w:firstLine="709"/>
        <w:jc w:val="both"/>
      </w:pPr>
      <w:r w:rsidRPr="00317911">
        <w:t xml:space="preserve">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  </w:t>
      </w:r>
    </w:p>
    <w:p w14:paraId="7DB96050" w14:textId="77777777" w:rsidR="00DC6B72" w:rsidRDefault="00AE7FC2" w:rsidP="00DC6B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>Охрана и укрепление здоровья детей</w:t>
      </w:r>
      <w:r w:rsidR="00A9795A" w:rsidRPr="00317911">
        <w:rPr>
          <w:rFonts w:ascii="Times New Roman" w:hAnsi="Times New Roman"/>
          <w:b/>
          <w:sz w:val="24"/>
          <w:szCs w:val="24"/>
        </w:rPr>
        <w:t>.</w:t>
      </w:r>
    </w:p>
    <w:p w14:paraId="3A8C2A80" w14:textId="77777777" w:rsidR="00DC6B72" w:rsidRDefault="00AE7FC2" w:rsidP="00DC6B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Основная роль в организации образовательного процесса отводится физкультурно-оздоровительной работе, направленной на сохранение и укрепление физического и психического здоровья детей. Вся физкультурно-оздоровительная работа ведётся с учётом возрастных особенностей детей. Физическое развитие детей направлено на сохранение и укрепление здоровья, на поддержку интереса ребенка к различным видам спорта. Работа по физическому развитию детей осуществляется на основе здоровьесберегающих технологий. </w:t>
      </w:r>
    </w:p>
    <w:p w14:paraId="34BED016" w14:textId="77777777" w:rsidR="00DC6B72" w:rsidRDefault="00AE7FC2" w:rsidP="00DC6B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Целью занятий физической культурой является приобщение ребенка к основам здорового образа жизни, освоение им гигиенической культуры и культуры движений. Физическое развитие дошкольника предусматривает в первую очередь формирование интереса к активной двигательной деятельности и потребности в физическом самосовершенствовании, получении удовольствия от игр, движений, упражнений.</w:t>
      </w:r>
    </w:p>
    <w:p w14:paraId="1A92596C" w14:textId="7F608442" w:rsidR="00AE7FC2" w:rsidRPr="00DC6B72" w:rsidRDefault="00AE7FC2" w:rsidP="00DC6B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Существенное место в решении многогранных задач физического воспитания занимают различные формы активного отдыха:</w:t>
      </w:r>
    </w:p>
    <w:p w14:paraId="7B7D4F89" w14:textId="77777777" w:rsidR="00AE7FC2" w:rsidRPr="00317911" w:rsidRDefault="00AE7FC2" w:rsidP="00DC6B72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спортивные развлечения</w:t>
      </w:r>
      <w:r w:rsidR="00DA4B53" w:rsidRPr="00317911">
        <w:rPr>
          <w:rFonts w:ascii="Times New Roman" w:hAnsi="Times New Roman"/>
          <w:sz w:val="24"/>
          <w:szCs w:val="24"/>
        </w:rPr>
        <w:t>;</w:t>
      </w:r>
    </w:p>
    <w:p w14:paraId="116129AB" w14:textId="77777777" w:rsidR="00AE7FC2" w:rsidRPr="00317911" w:rsidRDefault="00AE7FC2" w:rsidP="00DC6B72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спортивные праздники</w:t>
      </w:r>
      <w:r w:rsidR="00DA4B53" w:rsidRPr="00317911">
        <w:rPr>
          <w:rFonts w:ascii="Times New Roman" w:hAnsi="Times New Roman"/>
          <w:sz w:val="24"/>
          <w:szCs w:val="24"/>
        </w:rPr>
        <w:t>;</w:t>
      </w:r>
    </w:p>
    <w:p w14:paraId="3E52A95F" w14:textId="77777777" w:rsidR="00DC6B72" w:rsidRDefault="00AE7FC2" w:rsidP="00DC6B72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деятельность на свежем воздухе</w:t>
      </w:r>
      <w:r w:rsidR="00DA4B53" w:rsidRPr="00317911">
        <w:rPr>
          <w:rFonts w:ascii="Times New Roman" w:hAnsi="Times New Roman"/>
          <w:sz w:val="24"/>
          <w:szCs w:val="24"/>
        </w:rPr>
        <w:t>.</w:t>
      </w:r>
    </w:p>
    <w:p w14:paraId="70848B9F" w14:textId="541109B1" w:rsidR="00AE7FC2" w:rsidRPr="00DC6B72" w:rsidRDefault="00AE7FC2" w:rsidP="00DC6B72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B72">
        <w:rPr>
          <w:rFonts w:ascii="Times New Roman" w:hAnsi="Times New Roman"/>
          <w:sz w:val="24"/>
          <w:szCs w:val="24"/>
        </w:rPr>
        <w:t>Все это помогает создать</w:t>
      </w:r>
      <w:r w:rsidR="00DA4B53" w:rsidRPr="00DC6B72">
        <w:rPr>
          <w:rFonts w:ascii="Times New Roman" w:hAnsi="Times New Roman"/>
          <w:sz w:val="24"/>
          <w:szCs w:val="24"/>
        </w:rPr>
        <w:t xml:space="preserve"> </w:t>
      </w:r>
      <w:r w:rsidRPr="00DC6B72">
        <w:rPr>
          <w:rFonts w:ascii="Times New Roman" w:hAnsi="Times New Roman"/>
          <w:sz w:val="24"/>
          <w:szCs w:val="24"/>
        </w:rPr>
        <w:t>двигательный режим, который способствует повышению функциональных возможностей ребенка и является эффективным средством его всестороннего развития.</w:t>
      </w:r>
    </w:p>
    <w:p w14:paraId="27ED4CBF" w14:textId="2CADB89F" w:rsidR="00DD6A95" w:rsidRPr="00317911" w:rsidRDefault="00AE7FC2" w:rsidP="00DC6B72">
      <w:pPr>
        <w:pStyle w:val="12"/>
        <w:ind w:firstLine="709"/>
        <w:contextualSpacing/>
        <w:jc w:val="both"/>
        <w:rPr>
          <w:b/>
          <w:iCs/>
        </w:rPr>
      </w:pPr>
      <w:r w:rsidRPr="00317911">
        <w:rPr>
          <w:b/>
          <w:iCs/>
        </w:rPr>
        <w:t>Социальное партнёрство</w:t>
      </w:r>
      <w:r w:rsidR="00A9795A" w:rsidRPr="00317911">
        <w:rPr>
          <w:b/>
          <w:iCs/>
        </w:rPr>
        <w:t>.</w:t>
      </w:r>
    </w:p>
    <w:p w14:paraId="55A60A23" w14:textId="77777777" w:rsidR="00AE7FC2" w:rsidRPr="00317911" w:rsidRDefault="00AE7FC2" w:rsidP="00DC6B72">
      <w:pPr>
        <w:pStyle w:val="12"/>
        <w:contextualSpacing/>
        <w:jc w:val="both"/>
      </w:pPr>
      <w:r w:rsidRPr="00317911">
        <w:t xml:space="preserve">МБДОУ плодотворно сотрудничает с социальными партнерами:  </w:t>
      </w:r>
    </w:p>
    <w:p w14:paraId="5DDFB6E2" w14:textId="77777777" w:rsidR="00AE7FC2" w:rsidRPr="00317911" w:rsidRDefault="00A9795A" w:rsidP="00DC6B72">
      <w:pPr>
        <w:pStyle w:val="12"/>
        <w:numPr>
          <w:ilvl w:val="0"/>
          <w:numId w:val="28"/>
        </w:numPr>
        <w:contextualSpacing/>
        <w:jc w:val="both"/>
      </w:pPr>
      <w:r w:rsidRPr="00317911">
        <w:t>Библиотека Ни</w:t>
      </w:r>
      <w:r w:rsidR="00AE7FC2" w:rsidRPr="00317911">
        <w:t>колаевского сельского поселения,</w:t>
      </w:r>
    </w:p>
    <w:p w14:paraId="6A77D198" w14:textId="77777777" w:rsidR="00AE7FC2" w:rsidRPr="00317911" w:rsidRDefault="00AE7FC2" w:rsidP="00DC6B72">
      <w:pPr>
        <w:pStyle w:val="12"/>
        <w:numPr>
          <w:ilvl w:val="0"/>
          <w:numId w:val="28"/>
        </w:numPr>
        <w:contextualSpacing/>
        <w:jc w:val="both"/>
      </w:pPr>
      <w:r w:rsidRPr="00317911">
        <w:t>Николаевский Дом Культуры</w:t>
      </w:r>
    </w:p>
    <w:p w14:paraId="11B097BA" w14:textId="34170D71" w:rsidR="00AE7FC2" w:rsidRPr="00DC6B72" w:rsidRDefault="006001B0" w:rsidP="00DC6B72">
      <w:pPr>
        <w:pStyle w:val="a8"/>
        <w:numPr>
          <w:ilvl w:val="0"/>
          <w:numId w:val="28"/>
        </w:numPr>
        <w:jc w:val="both"/>
        <w:rPr>
          <w:color w:val="auto"/>
          <w:lang w:eastAsia="ru-RU"/>
        </w:rPr>
      </w:pPr>
      <w:r w:rsidRPr="00317911">
        <w:rPr>
          <w:color w:val="auto"/>
          <w:lang w:eastAsia="ru-RU"/>
        </w:rPr>
        <w:t xml:space="preserve">Николаевская Средняя Общеобразовательная Школа им. П.Д, Нагорного </w:t>
      </w:r>
    </w:p>
    <w:p w14:paraId="6A0CCDCF" w14:textId="77777777" w:rsidR="00DC6B72" w:rsidRDefault="00AE7FC2" w:rsidP="00DC6B72">
      <w:pPr>
        <w:pStyle w:val="12"/>
        <w:ind w:firstLine="709"/>
        <w:contextualSpacing/>
        <w:jc w:val="both"/>
        <w:rPr>
          <w:b/>
        </w:rPr>
      </w:pPr>
      <w:r w:rsidRPr="00317911">
        <w:rPr>
          <w:b/>
        </w:rPr>
        <w:t>Взаимодействие с родителями воспитанников</w:t>
      </w:r>
      <w:r w:rsidR="00A9795A" w:rsidRPr="00317911">
        <w:rPr>
          <w:b/>
        </w:rPr>
        <w:t>.</w:t>
      </w:r>
    </w:p>
    <w:p w14:paraId="6C01858B" w14:textId="0840695A" w:rsidR="00AE7FC2" w:rsidRPr="00DC6B72" w:rsidRDefault="00AE7FC2" w:rsidP="00DC6B72">
      <w:pPr>
        <w:pStyle w:val="12"/>
        <w:ind w:firstLine="709"/>
        <w:contextualSpacing/>
        <w:jc w:val="both"/>
        <w:rPr>
          <w:b/>
        </w:rPr>
      </w:pPr>
      <w:r w:rsidRPr="00317911">
        <w:t>В МБДОУ практикуются разнообразные формы взаимодействия с родителями. Родители принимают активное участие:</w:t>
      </w:r>
    </w:p>
    <w:p w14:paraId="116D240E" w14:textId="77777777" w:rsidR="00AE7FC2" w:rsidRPr="00317911" w:rsidRDefault="00AE7FC2" w:rsidP="00DC6B72">
      <w:pPr>
        <w:pStyle w:val="12"/>
        <w:numPr>
          <w:ilvl w:val="0"/>
          <w:numId w:val="27"/>
        </w:numPr>
        <w:contextualSpacing/>
        <w:jc w:val="both"/>
      </w:pPr>
      <w:r w:rsidRPr="00317911">
        <w:t>  в конкурсах и выставках детского творчества</w:t>
      </w:r>
      <w:r w:rsidR="00DA4B53" w:rsidRPr="00317911">
        <w:t>;</w:t>
      </w:r>
    </w:p>
    <w:p w14:paraId="230CD89F" w14:textId="77777777" w:rsidR="00AE7FC2" w:rsidRPr="00317911" w:rsidRDefault="00AE7FC2" w:rsidP="00DC6B72">
      <w:pPr>
        <w:pStyle w:val="12"/>
        <w:numPr>
          <w:ilvl w:val="0"/>
          <w:numId w:val="27"/>
        </w:numPr>
        <w:contextualSpacing/>
        <w:jc w:val="both"/>
      </w:pPr>
      <w:r w:rsidRPr="00317911">
        <w:t xml:space="preserve">  в организации и проведении различных мероприятий </w:t>
      </w:r>
    </w:p>
    <w:p w14:paraId="3EDF13B1" w14:textId="77777777" w:rsidR="00AE7FC2" w:rsidRPr="00317911" w:rsidRDefault="00AE7FC2" w:rsidP="00DC6B72">
      <w:pPr>
        <w:pStyle w:val="12"/>
        <w:numPr>
          <w:ilvl w:val="0"/>
          <w:numId w:val="27"/>
        </w:numPr>
        <w:contextualSpacing/>
        <w:jc w:val="both"/>
      </w:pPr>
      <w:r w:rsidRPr="00317911">
        <w:t xml:space="preserve">  в благоустройстве групп, участков;</w:t>
      </w:r>
    </w:p>
    <w:p w14:paraId="465122A2" w14:textId="77777777" w:rsidR="00DC6B72" w:rsidRDefault="00AE7FC2" w:rsidP="00DC6B72">
      <w:pPr>
        <w:pStyle w:val="12"/>
        <w:numPr>
          <w:ilvl w:val="0"/>
          <w:numId w:val="27"/>
        </w:numPr>
        <w:contextualSpacing/>
        <w:jc w:val="both"/>
      </w:pPr>
      <w:r w:rsidRPr="00317911">
        <w:t xml:space="preserve">  в изготовлении дидактического материала для игровой и образовательной</w:t>
      </w:r>
    </w:p>
    <w:p w14:paraId="1DDE355C" w14:textId="77777777" w:rsidR="00DC6B72" w:rsidRDefault="00AE7FC2" w:rsidP="00DC6B72">
      <w:pPr>
        <w:pStyle w:val="12"/>
        <w:ind w:left="567"/>
        <w:contextualSpacing/>
        <w:jc w:val="both"/>
      </w:pPr>
      <w:r w:rsidRPr="00317911">
        <w:t>деятельности с детьми</w:t>
      </w:r>
      <w:r w:rsidR="00DA4B53" w:rsidRPr="00317911">
        <w:t>.</w:t>
      </w:r>
    </w:p>
    <w:p w14:paraId="0DF4E8EC" w14:textId="70B1CB15" w:rsidR="00AE7FC2" w:rsidRPr="00317911" w:rsidRDefault="00AE7FC2" w:rsidP="00DC6B72">
      <w:pPr>
        <w:pStyle w:val="12"/>
        <w:contextualSpacing/>
        <w:jc w:val="both"/>
      </w:pPr>
      <w:r w:rsidRPr="00317911">
        <w:t>Во всех группах активно действуют родительские комитеты.</w:t>
      </w:r>
    </w:p>
    <w:p w14:paraId="07986727" w14:textId="0798415F" w:rsidR="006C38B9" w:rsidRPr="00317911" w:rsidRDefault="006C38B9" w:rsidP="00DC6B72">
      <w:pPr>
        <w:pStyle w:val="12"/>
        <w:contextualSpacing/>
        <w:jc w:val="both"/>
      </w:pPr>
      <w:r w:rsidRPr="00317911">
        <w:t xml:space="preserve">По результатам мониторинга обозначенной проблемы разработаны мероприятия, способствующие повышению эффективности взаимодействия детского сада с семьёй: </w:t>
      </w:r>
    </w:p>
    <w:p w14:paraId="7CB9E63B" w14:textId="77777777" w:rsidR="00DD6A95" w:rsidRPr="00317911" w:rsidRDefault="006C38B9" w:rsidP="00DC6B72">
      <w:pPr>
        <w:pStyle w:val="12"/>
        <w:numPr>
          <w:ilvl w:val="0"/>
          <w:numId w:val="30"/>
        </w:numPr>
        <w:contextualSpacing/>
        <w:jc w:val="both"/>
      </w:pPr>
      <w:r w:rsidRPr="00317911">
        <w:t xml:space="preserve">Создание творческой группы по решению данной проблемы. </w:t>
      </w:r>
    </w:p>
    <w:p w14:paraId="02C265F1" w14:textId="77777777" w:rsidR="00DD6A95" w:rsidRPr="00317911" w:rsidRDefault="006C38B9" w:rsidP="00317911">
      <w:pPr>
        <w:pStyle w:val="12"/>
        <w:ind w:left="360"/>
        <w:contextualSpacing/>
        <w:jc w:val="both"/>
      </w:pPr>
      <w:r w:rsidRPr="00317911">
        <w:t xml:space="preserve">2. Изучение причин неэффективной работы с детьми через анкетирование, беседы с родителями, воспитателями. </w:t>
      </w:r>
    </w:p>
    <w:p w14:paraId="76CD6F71" w14:textId="77777777" w:rsidR="00DD6A95" w:rsidRPr="00317911" w:rsidRDefault="006C38B9" w:rsidP="00317911">
      <w:pPr>
        <w:pStyle w:val="12"/>
        <w:ind w:left="360"/>
        <w:contextualSpacing/>
        <w:jc w:val="both"/>
      </w:pPr>
      <w:r w:rsidRPr="00317911">
        <w:t xml:space="preserve">3. Изучение проблем семьи через анкетирование, тестирование, беседы с родителями, воспитателями. </w:t>
      </w:r>
    </w:p>
    <w:p w14:paraId="4239384A" w14:textId="77777777" w:rsidR="00DD6A95" w:rsidRPr="00317911" w:rsidRDefault="006C38B9" w:rsidP="00317911">
      <w:pPr>
        <w:pStyle w:val="12"/>
        <w:ind w:left="360"/>
        <w:contextualSpacing/>
        <w:jc w:val="both"/>
      </w:pPr>
      <w:r w:rsidRPr="00317911">
        <w:lastRenderedPageBreak/>
        <w:t xml:space="preserve">4. Изучение и распространение положительного семейного опыта. </w:t>
      </w:r>
    </w:p>
    <w:p w14:paraId="28315191" w14:textId="77777777" w:rsidR="00DD6A95" w:rsidRPr="00317911" w:rsidRDefault="006C38B9" w:rsidP="00317911">
      <w:pPr>
        <w:pStyle w:val="12"/>
        <w:ind w:left="360"/>
        <w:contextualSpacing/>
        <w:jc w:val="both"/>
      </w:pPr>
      <w:r w:rsidRPr="00317911">
        <w:t xml:space="preserve">5. Привлечение родителей к участию в жизни детского сада с использованием нетрадиционных форм работы с родителями. </w:t>
      </w:r>
    </w:p>
    <w:p w14:paraId="0712E39F" w14:textId="77777777" w:rsidR="00DD6A95" w:rsidRPr="00317911" w:rsidRDefault="006C38B9" w:rsidP="00317911">
      <w:pPr>
        <w:pStyle w:val="12"/>
        <w:ind w:left="360"/>
        <w:contextualSpacing/>
        <w:jc w:val="both"/>
      </w:pPr>
      <w:r w:rsidRPr="00317911">
        <w:t xml:space="preserve">6. Развитие у воспитателей умений общения с родителями через проведение консультаций, семинаров, бесед. </w:t>
      </w:r>
    </w:p>
    <w:p w14:paraId="7AB30A39" w14:textId="77777777" w:rsidR="00DD6A95" w:rsidRPr="00317911" w:rsidRDefault="006C38B9" w:rsidP="00317911">
      <w:pPr>
        <w:pStyle w:val="12"/>
        <w:ind w:left="360"/>
        <w:contextualSpacing/>
        <w:jc w:val="both"/>
      </w:pPr>
      <w:r w:rsidRPr="00317911">
        <w:t>7. Повышение педагогической культуры родителей, установление единства требований по отношению к ребёнку.</w:t>
      </w:r>
    </w:p>
    <w:p w14:paraId="2B29CE2D" w14:textId="77777777" w:rsidR="00DC6B72" w:rsidRDefault="006C38B9" w:rsidP="00DC6B72">
      <w:pPr>
        <w:pStyle w:val="12"/>
        <w:ind w:left="360"/>
        <w:contextualSpacing/>
        <w:jc w:val="both"/>
      </w:pPr>
      <w:r w:rsidRPr="00317911">
        <w:t xml:space="preserve">8. Составление социологического паспорта группы и ДОУ. </w:t>
      </w:r>
    </w:p>
    <w:p w14:paraId="76105DCE" w14:textId="77777777" w:rsidR="00DC6B72" w:rsidRDefault="006C38B9" w:rsidP="00DC6B72">
      <w:pPr>
        <w:pStyle w:val="12"/>
        <w:ind w:firstLine="709"/>
        <w:contextualSpacing/>
        <w:jc w:val="both"/>
      </w:pPr>
      <w:r w:rsidRPr="00317911">
        <w:t>Родители являются полноправными участниками образовательного процесса. Организована планомерная совместная деятельность всех представителей дошкольного сообщества по совершенствованию образовательной программы ДОУ и экспертизе результатов образования (заседания родительского комитета детского сада, родительские собрания-онлайн, опросы общественного мнения, анкетирование, процедуры согласования и утверждения программ и положений и т.д.</w:t>
      </w:r>
    </w:p>
    <w:p w14:paraId="5F142690" w14:textId="77777777" w:rsidR="003673E4" w:rsidRDefault="00AE7FC2" w:rsidP="003673E4">
      <w:pPr>
        <w:pStyle w:val="12"/>
        <w:ind w:firstLine="709"/>
        <w:contextualSpacing/>
        <w:jc w:val="both"/>
      </w:pPr>
      <w:r w:rsidRPr="00317911">
        <w:t>Анализ совместной деятельности педагогического коллектива МБДОУ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 обмену опытом семейного воспитания между родителями; создает благоприятную эмоциональную атмосферу между родителями и педагогами; обеспечивает совместный успех в деле воспитания, обучения и развития детей.</w:t>
      </w:r>
    </w:p>
    <w:p w14:paraId="0F544A4A" w14:textId="77777777" w:rsidR="003673E4" w:rsidRDefault="00AE7FC2" w:rsidP="003673E4">
      <w:pPr>
        <w:pStyle w:val="12"/>
        <w:ind w:firstLine="709"/>
        <w:contextualSpacing/>
        <w:jc w:val="both"/>
        <w:rPr>
          <w:b/>
        </w:rPr>
      </w:pPr>
      <w:r w:rsidRPr="00317911">
        <w:rPr>
          <w:b/>
        </w:rPr>
        <w:t>Преемственность детского сада и школы</w:t>
      </w:r>
      <w:r w:rsidR="00A9795A" w:rsidRPr="00317911">
        <w:rPr>
          <w:b/>
        </w:rPr>
        <w:t>.</w:t>
      </w:r>
    </w:p>
    <w:p w14:paraId="55D020DD" w14:textId="194D4FEA" w:rsidR="003673E4" w:rsidRDefault="00AE7FC2" w:rsidP="003673E4">
      <w:pPr>
        <w:pStyle w:val="12"/>
        <w:ind w:firstLine="709"/>
        <w:contextualSpacing/>
        <w:jc w:val="both"/>
      </w:pPr>
      <w:r w:rsidRPr="00317911">
        <w:t>Обеспечение преемственности дошкольного начального общего образования осуществляется</w:t>
      </w:r>
      <w:r w:rsidR="003673E4">
        <w:t xml:space="preserve"> </w:t>
      </w:r>
      <w:r w:rsidRPr="00317911">
        <w:t>на</w:t>
      </w:r>
      <w:r w:rsidR="005D7BEA" w:rsidRPr="00317911">
        <w:t xml:space="preserve"> </w:t>
      </w:r>
      <w:r w:rsidRPr="00317911">
        <w:t>основе</w:t>
      </w:r>
      <w:r w:rsidR="005D7BEA" w:rsidRPr="00317911">
        <w:t xml:space="preserve"> </w:t>
      </w:r>
      <w:r w:rsidRPr="00317911">
        <w:t>сотрудничеств</w:t>
      </w:r>
      <w:r w:rsidR="003673E4">
        <w:t>а</w:t>
      </w:r>
      <w:r w:rsidR="005D7BEA" w:rsidRPr="00317911">
        <w:t xml:space="preserve"> </w:t>
      </w:r>
      <w:r w:rsidRPr="00317911">
        <w:t>МБДОУ</w:t>
      </w:r>
      <w:r w:rsidR="003673E4">
        <w:t xml:space="preserve"> «Улыбка» с. Николаевка</w:t>
      </w:r>
      <w:r w:rsidRPr="00317911">
        <w:t xml:space="preserve"> и МБОУ Николаевской СОШ. Предметом взаимодействия являются совместные действия в целях реализации системы непрерывного образования, обучения и воспитания дошкольников.</w:t>
      </w:r>
    </w:p>
    <w:p w14:paraId="052C74FF" w14:textId="75CD089B" w:rsidR="00AE7FC2" w:rsidRPr="00317911" w:rsidRDefault="00AE7FC2" w:rsidP="003673E4">
      <w:pPr>
        <w:pStyle w:val="12"/>
        <w:ind w:firstLine="709"/>
        <w:contextualSpacing/>
        <w:jc w:val="both"/>
      </w:pPr>
      <w:r w:rsidRPr="00317911">
        <w:t>Основные задачи работы МБДОУ:</w:t>
      </w:r>
    </w:p>
    <w:p w14:paraId="1591209F" w14:textId="77777777" w:rsidR="00AE7FC2" w:rsidRPr="00317911" w:rsidRDefault="00AE7FC2" w:rsidP="00317911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способствовать преемственности в вопросах отбора содержания, методов и приемов обучения воспитанников подготовительных групп детского сада;</w:t>
      </w:r>
    </w:p>
    <w:p w14:paraId="7B9D4043" w14:textId="77777777" w:rsidR="00AE7FC2" w:rsidRPr="00317911" w:rsidRDefault="00AE7FC2" w:rsidP="0031791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способствовать формированию физической готовности воспитанников к обучению в школе;</w:t>
      </w:r>
    </w:p>
    <w:p w14:paraId="3EC7675A" w14:textId="77777777" w:rsidR="003673E4" w:rsidRDefault="00AE7FC2" w:rsidP="003673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способствовать развитию личностной готовности воспитанников, обеспечивающую мотивационную готовность к школьному обучению</w:t>
      </w:r>
    </w:p>
    <w:p w14:paraId="76FC04AC" w14:textId="735F2DA7" w:rsidR="00EE2B5D" w:rsidRPr="003673E4" w:rsidRDefault="00AE7FC2" w:rsidP="003673E4">
      <w:pPr>
        <w:numPr>
          <w:ilvl w:val="0"/>
          <w:numId w:val="2"/>
        </w:numPr>
        <w:spacing w:after="0" w:line="240" w:lineRule="auto"/>
        <w:contextualSpacing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3673E4">
        <w:rPr>
          <w:rFonts w:ascii="Times New Roman" w:eastAsia="Arial Unicode MS" w:hAnsi="Times New Roman"/>
          <w:kern w:val="1"/>
          <w:sz w:val="24"/>
          <w:szCs w:val="24"/>
        </w:rPr>
        <w:t xml:space="preserve">Ключевым моментом в реализации преемственности является определение готовности ребенка к обучению в школе. </w:t>
      </w:r>
    </w:p>
    <w:p w14:paraId="548B5F3A" w14:textId="7574F7C2" w:rsidR="00AE7FC2" w:rsidRPr="00317911" w:rsidRDefault="00AE7FC2" w:rsidP="003673E4">
      <w:pPr>
        <w:spacing w:line="240" w:lineRule="auto"/>
        <w:ind w:firstLine="709"/>
        <w:contextualSpacing/>
        <w:rPr>
          <w:rStyle w:val="FontStyle44"/>
          <w:rFonts w:ascii="Times New Roman" w:hAnsi="Times New Roman"/>
          <w:b/>
          <w:color w:val="C00000"/>
          <w:sz w:val="24"/>
          <w:szCs w:val="24"/>
        </w:rPr>
      </w:pPr>
      <w:r w:rsidRPr="00317911">
        <w:rPr>
          <w:rStyle w:val="FontStyle44"/>
          <w:rFonts w:ascii="Times New Roman" w:hAnsi="Times New Roman"/>
          <w:b/>
          <w:sz w:val="24"/>
          <w:szCs w:val="24"/>
        </w:rPr>
        <w:t>Условия осуществления образовательного процесса</w:t>
      </w:r>
      <w:r w:rsidR="00A9795A" w:rsidRPr="00317911">
        <w:rPr>
          <w:rStyle w:val="FontStyle44"/>
          <w:rFonts w:ascii="Times New Roman" w:hAnsi="Times New Roman"/>
          <w:b/>
          <w:sz w:val="24"/>
          <w:szCs w:val="24"/>
        </w:rPr>
        <w:t>.</w:t>
      </w:r>
    </w:p>
    <w:p w14:paraId="267E2790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Style w:val="FontStyle44"/>
          <w:rFonts w:ascii="Times New Roman" w:hAnsi="Times New Roman"/>
          <w:bCs/>
          <w:sz w:val="24"/>
          <w:szCs w:val="24"/>
        </w:rPr>
      </w:pPr>
      <w:r w:rsidRPr="003673E4">
        <w:rPr>
          <w:rStyle w:val="FontStyle44"/>
          <w:rFonts w:ascii="Times New Roman" w:hAnsi="Times New Roman"/>
          <w:bCs/>
          <w:sz w:val="24"/>
          <w:szCs w:val="24"/>
        </w:rPr>
        <w:t>Организация предметно – развивающей среды и материальное оснащение</w:t>
      </w:r>
      <w:r w:rsidR="00A9795A" w:rsidRPr="003673E4">
        <w:rPr>
          <w:rStyle w:val="FontStyle44"/>
          <w:rFonts w:ascii="Times New Roman" w:hAnsi="Times New Roman"/>
          <w:bCs/>
          <w:sz w:val="24"/>
          <w:szCs w:val="24"/>
        </w:rPr>
        <w:t>.</w:t>
      </w:r>
    </w:p>
    <w:p w14:paraId="19273825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Материально – техническая база МБДОУ отвечает современным   требованиям. В МБДОУ имеется центральное отопление, горячее водоснабжение, канализация. Пищеблок обеспечен необходимым технологическим оборудованием (находится в исправном состоянии). Общее санитарно-гигиеническое состояние МБДОУ соответствует требованиям Роспотребнадзора: питьевой, световой и воздушный режимы соответствуют нормам. </w:t>
      </w:r>
      <w:r w:rsidRPr="00317911">
        <w:rPr>
          <w:rFonts w:ascii="Times New Roman" w:hAnsi="Times New Roman"/>
          <w:kern w:val="1"/>
          <w:sz w:val="24"/>
          <w:szCs w:val="24"/>
        </w:rPr>
        <w:t>Предметно – развивающая среда, которая является основой для разностороннего развития каждого ребёнка, организована так, чтобы каждый ребёнок имел возможность заниматься любимым делом.</w:t>
      </w: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 Имеется разнообразное игровое оборудование. Развивающая среда всего дошкольного учреждения постоянно усовершенствуется силами педагогического коллектива (оформляются детские выставки продуктивных видов деятельности, стенды, фотовыставки разнообразной тематики для воспитанников и родителей и т.д.)</w:t>
      </w:r>
    </w:p>
    <w:p w14:paraId="76FBE89F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На территории дошкольного учреждения имеются прогулочные площадки для организации образовательной деятельности на улице.</w:t>
      </w:r>
    </w:p>
    <w:p w14:paraId="544A9340" w14:textId="22F39DDD" w:rsidR="00AE7FC2" w:rsidRP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В здании детского сада расположены следующие помещения:</w:t>
      </w:r>
    </w:p>
    <w:p w14:paraId="4BFFE234" w14:textId="77777777" w:rsidR="00AE7FC2" w:rsidRPr="00317911" w:rsidRDefault="00AE7FC2" w:rsidP="00317911">
      <w:pPr>
        <w:pStyle w:val="a5"/>
        <w:numPr>
          <w:ilvl w:val="1"/>
          <w:numId w:val="10"/>
        </w:numPr>
        <w:spacing w:before="0" w:beforeAutospacing="0" w:after="0" w:afterAutospacing="0"/>
        <w:contextualSpacing/>
        <w:jc w:val="both"/>
      </w:pPr>
      <w:r w:rsidRPr="00317911">
        <w:t>музыкальный зал</w:t>
      </w:r>
      <w:r w:rsidR="00DD6A95" w:rsidRPr="00317911">
        <w:t>;</w:t>
      </w:r>
    </w:p>
    <w:p w14:paraId="3295CA92" w14:textId="77777777" w:rsidR="00AE7FC2" w:rsidRPr="00317911" w:rsidRDefault="00AE7FC2" w:rsidP="00317911">
      <w:pPr>
        <w:pStyle w:val="a5"/>
        <w:numPr>
          <w:ilvl w:val="1"/>
          <w:numId w:val="10"/>
        </w:numPr>
        <w:spacing w:before="0" w:beforeAutospacing="0" w:after="0" w:afterAutospacing="0"/>
        <w:contextualSpacing/>
        <w:jc w:val="both"/>
      </w:pPr>
      <w:r w:rsidRPr="00317911">
        <w:lastRenderedPageBreak/>
        <w:t xml:space="preserve"> спортивный зал</w:t>
      </w:r>
      <w:r w:rsidR="00DD6A95" w:rsidRPr="00317911">
        <w:t>;</w:t>
      </w:r>
    </w:p>
    <w:p w14:paraId="3789092C" w14:textId="77777777" w:rsidR="00AE7FC2" w:rsidRPr="00317911" w:rsidRDefault="00AE7FC2" w:rsidP="00317911">
      <w:pPr>
        <w:pStyle w:val="a5"/>
        <w:numPr>
          <w:ilvl w:val="1"/>
          <w:numId w:val="10"/>
        </w:numPr>
        <w:spacing w:before="0" w:beforeAutospacing="0" w:after="0" w:afterAutospacing="0"/>
        <w:contextualSpacing/>
        <w:jc w:val="both"/>
      </w:pPr>
      <w:r w:rsidRPr="00317911">
        <w:t>медицинский кабинет</w:t>
      </w:r>
      <w:r w:rsidR="00DD6A95" w:rsidRPr="00317911">
        <w:t>;</w:t>
      </w:r>
    </w:p>
    <w:p w14:paraId="1F31B76D" w14:textId="77777777" w:rsidR="00AE7FC2" w:rsidRPr="00317911" w:rsidRDefault="00AE7FC2" w:rsidP="00317911">
      <w:pPr>
        <w:pStyle w:val="a5"/>
        <w:numPr>
          <w:ilvl w:val="1"/>
          <w:numId w:val="10"/>
        </w:numPr>
        <w:spacing w:before="0" w:beforeAutospacing="0" w:after="0" w:afterAutospacing="0"/>
        <w:contextualSpacing/>
        <w:jc w:val="both"/>
      </w:pPr>
      <w:r w:rsidRPr="00317911">
        <w:t>методический кабинет</w:t>
      </w:r>
      <w:r w:rsidR="00DD6A95" w:rsidRPr="00317911">
        <w:t>;</w:t>
      </w:r>
    </w:p>
    <w:p w14:paraId="51568D4A" w14:textId="77777777" w:rsidR="00AE7FC2" w:rsidRPr="00317911" w:rsidRDefault="00AE7FC2" w:rsidP="00317911">
      <w:pPr>
        <w:pStyle w:val="a5"/>
        <w:numPr>
          <w:ilvl w:val="1"/>
          <w:numId w:val="10"/>
        </w:numPr>
        <w:spacing w:before="0" w:beforeAutospacing="0" w:after="0" w:afterAutospacing="0"/>
        <w:contextualSpacing/>
        <w:jc w:val="both"/>
      </w:pPr>
      <w:r w:rsidRPr="00317911">
        <w:t>кабинет заведующего</w:t>
      </w:r>
      <w:r w:rsidR="00DD6A95" w:rsidRPr="00317911">
        <w:t>;</w:t>
      </w:r>
    </w:p>
    <w:p w14:paraId="00772EAC" w14:textId="316C3DE8" w:rsidR="00AE7FC2" w:rsidRPr="00317911" w:rsidRDefault="00AE7FC2" w:rsidP="00317911">
      <w:pPr>
        <w:pStyle w:val="a5"/>
        <w:numPr>
          <w:ilvl w:val="1"/>
          <w:numId w:val="10"/>
        </w:numPr>
        <w:spacing w:before="0" w:beforeAutospacing="0" w:after="0" w:afterAutospacing="0"/>
        <w:contextualSpacing/>
        <w:jc w:val="both"/>
      </w:pPr>
      <w:r w:rsidRPr="00317911">
        <w:t>кабинет учителя-логопеда</w:t>
      </w:r>
      <w:r w:rsidR="00DD6A95" w:rsidRPr="00317911">
        <w:t>.</w:t>
      </w:r>
    </w:p>
    <w:p w14:paraId="77462757" w14:textId="5E17E4FA" w:rsidR="00AE7FC2" w:rsidRPr="00317911" w:rsidRDefault="00AE7FC2" w:rsidP="00317911">
      <w:pPr>
        <w:pStyle w:val="a5"/>
        <w:spacing w:before="0" w:beforeAutospacing="0" w:after="0" w:afterAutospacing="0"/>
        <w:contextualSpacing/>
        <w:jc w:val="both"/>
      </w:pPr>
      <w:r w:rsidRPr="00317911">
        <w:t>Каждая группа имеет следующие помещения:</w:t>
      </w:r>
    </w:p>
    <w:p w14:paraId="596030E9" w14:textId="77777777" w:rsidR="00AE7FC2" w:rsidRPr="00317911" w:rsidRDefault="00AE7FC2" w:rsidP="00317911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317911">
        <w:t>раздевалку</w:t>
      </w:r>
      <w:r w:rsidR="00DD6A95" w:rsidRPr="00317911">
        <w:t>;</w:t>
      </w:r>
    </w:p>
    <w:p w14:paraId="5A414D35" w14:textId="77777777" w:rsidR="00AE7FC2" w:rsidRPr="00317911" w:rsidRDefault="00AE7FC2" w:rsidP="00317911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317911">
        <w:t>раздаточную</w:t>
      </w:r>
      <w:r w:rsidR="00DD6A95" w:rsidRPr="00317911">
        <w:t>;</w:t>
      </w:r>
    </w:p>
    <w:p w14:paraId="163BE00B" w14:textId="77777777" w:rsidR="00AE7FC2" w:rsidRPr="00317911" w:rsidRDefault="00AE7FC2" w:rsidP="00317911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317911">
        <w:t>туалет</w:t>
      </w:r>
      <w:r w:rsidR="00DD6A95" w:rsidRPr="00317911">
        <w:t>;</w:t>
      </w:r>
    </w:p>
    <w:p w14:paraId="120ECE28" w14:textId="77777777" w:rsidR="00AE7FC2" w:rsidRPr="00317911" w:rsidRDefault="00AE7FC2" w:rsidP="00317911">
      <w:pPr>
        <w:pStyle w:val="a5"/>
        <w:numPr>
          <w:ilvl w:val="0"/>
          <w:numId w:val="15"/>
        </w:numPr>
        <w:spacing w:before="0" w:beforeAutospacing="0" w:after="0" w:afterAutospacing="0"/>
        <w:contextualSpacing/>
        <w:jc w:val="both"/>
      </w:pPr>
      <w:r w:rsidRPr="00317911">
        <w:t>игровую</w:t>
      </w:r>
      <w:r w:rsidR="00DD6A95" w:rsidRPr="00317911">
        <w:t>;</w:t>
      </w:r>
    </w:p>
    <w:p w14:paraId="5D0784EF" w14:textId="77777777" w:rsidR="00AE7FC2" w:rsidRPr="00317911" w:rsidRDefault="00AE7FC2" w:rsidP="00317911">
      <w:pPr>
        <w:pStyle w:val="a5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317911">
        <w:t xml:space="preserve">спальню. </w:t>
      </w:r>
    </w:p>
    <w:p w14:paraId="0483ABB4" w14:textId="77777777" w:rsidR="00AE7FC2" w:rsidRPr="00317911" w:rsidRDefault="00AE7FC2" w:rsidP="00317911">
      <w:p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В каждой группе создана предметно – развивающая среда, согласно возрасту детей. Каждая группа имеет игровую площадку, теневой навес.</w:t>
      </w:r>
    </w:p>
    <w:p w14:paraId="423C36F5" w14:textId="1B15300B" w:rsidR="00C215DA" w:rsidRPr="00317911" w:rsidRDefault="00AE7FC2" w:rsidP="00317911">
      <w:p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Физкультурное оборудование:</w:t>
      </w:r>
    </w:p>
    <w:p w14:paraId="34019B54" w14:textId="77777777" w:rsidR="00AE7FC2" w:rsidRPr="00317911" w:rsidRDefault="00AE7FC2" w:rsidP="0031791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обручи</w:t>
      </w:r>
      <w:r w:rsidR="00DD6A95" w:rsidRPr="00317911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14:paraId="3CB0A834" w14:textId="77777777" w:rsidR="00AE7FC2" w:rsidRPr="00317911" w:rsidRDefault="00AE7FC2" w:rsidP="003179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мячи</w:t>
      </w:r>
      <w:r w:rsidR="00DD6A95" w:rsidRPr="00317911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14:paraId="3423357E" w14:textId="447C966D" w:rsidR="00181379" w:rsidRPr="00317911" w:rsidRDefault="00181379" w:rsidP="003179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мешочки для метания;</w:t>
      </w:r>
    </w:p>
    <w:p w14:paraId="3385EAF2" w14:textId="0BE48401" w:rsidR="00C215DA" w:rsidRPr="00317911" w:rsidRDefault="00C215DA" w:rsidP="003179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кегли</w:t>
      </w:r>
      <w:r w:rsidR="00181379" w:rsidRPr="00317911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14:paraId="192035B9" w14:textId="29D92EC8" w:rsidR="00C215DA" w:rsidRPr="00317911" w:rsidRDefault="00C215DA" w:rsidP="0031791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гимнастиче</w:t>
      </w:r>
      <w:r w:rsidR="00181379" w:rsidRPr="00317911">
        <w:rPr>
          <w:rFonts w:ascii="Times New Roman" w:eastAsia="Arial Unicode MS" w:hAnsi="Times New Roman"/>
          <w:kern w:val="1"/>
          <w:sz w:val="24"/>
          <w:szCs w:val="24"/>
        </w:rPr>
        <w:t>ские маты;</w:t>
      </w:r>
    </w:p>
    <w:p w14:paraId="4C9A6AB8" w14:textId="028776C6" w:rsidR="00C215DA" w:rsidRPr="00317911" w:rsidRDefault="00181379" w:rsidP="0031791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proofErr w:type="spellStart"/>
      <w:r w:rsidRPr="00317911">
        <w:rPr>
          <w:rFonts w:ascii="Times New Roman" w:eastAsia="Arial Unicode MS" w:hAnsi="Times New Roman"/>
          <w:kern w:val="1"/>
          <w:sz w:val="24"/>
          <w:szCs w:val="24"/>
        </w:rPr>
        <w:t>кольцеброс</w:t>
      </w:r>
      <w:proofErr w:type="spellEnd"/>
      <w:r w:rsidRPr="00317911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6AC82A1B" w14:textId="78558615" w:rsidR="00AE7FC2" w:rsidRPr="003673E4" w:rsidRDefault="00181379" w:rsidP="003673E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скакалки и т.д.</w:t>
      </w:r>
    </w:p>
    <w:p w14:paraId="04C70A31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b/>
          <w:kern w:val="1"/>
          <w:sz w:val="24"/>
          <w:szCs w:val="24"/>
        </w:rPr>
        <w:t>Обеспечение безопасности жизни и деятельности ребенка в здании и прилегающей территории</w:t>
      </w:r>
      <w:r w:rsidR="00A9795A" w:rsidRPr="00317911">
        <w:rPr>
          <w:rFonts w:ascii="Times New Roman" w:eastAsia="Arial Unicode MS" w:hAnsi="Times New Roman"/>
          <w:b/>
          <w:kern w:val="1"/>
          <w:sz w:val="24"/>
          <w:szCs w:val="24"/>
        </w:rPr>
        <w:t>.</w:t>
      </w:r>
    </w:p>
    <w:p w14:paraId="15C6B628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Обеспечение безопасности жизнедеятельности детей в здании и на прилегающей к дошкольному учреждению территории осуществляется на основании закона РФ «Об образовании», который содержит положения об обеспечении безопасности образовательного процесса и устанавливает ответственность образовательного учреждения за жизнь и здоровье воспитанников и сотрудников учреждения во время осуществления образовательного процесса. </w:t>
      </w:r>
    </w:p>
    <w:p w14:paraId="20F20E09" w14:textId="62DEBB5C" w:rsidR="00AE7FC2" w:rsidRP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Основными направлениями деятельности детского сада по обеспечению безопасности в детском саду является: </w:t>
      </w:r>
    </w:p>
    <w:p w14:paraId="0111224D" w14:textId="77777777" w:rsidR="00AE7FC2" w:rsidRPr="00317911" w:rsidRDefault="00AE7FC2" w:rsidP="0031791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 пожарная безопасность</w:t>
      </w:r>
      <w:r w:rsidR="00DD6A95" w:rsidRPr="00317911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14:paraId="095D8BD7" w14:textId="77777777" w:rsidR="00AE7FC2" w:rsidRPr="00317911" w:rsidRDefault="00AE7FC2" w:rsidP="0031791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 антитеррористическая безопасность</w:t>
      </w:r>
      <w:r w:rsidR="00DD6A95" w:rsidRPr="00317911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14:paraId="64CA5C7E" w14:textId="77777777" w:rsidR="00AE7FC2" w:rsidRPr="00317911" w:rsidRDefault="00AE7FC2" w:rsidP="0031791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обеспечение выполнения санитарно – гигиенических требований и безопасности жизнедеятельности воспитанников</w:t>
      </w:r>
      <w:r w:rsidR="00DD6A95" w:rsidRPr="00317911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14:paraId="424B4B9E" w14:textId="77777777" w:rsidR="00AE7FC2" w:rsidRPr="00317911" w:rsidRDefault="00AE7FC2" w:rsidP="0031791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охрана труда. </w:t>
      </w:r>
    </w:p>
    <w:p w14:paraId="5DA0B587" w14:textId="21640701" w:rsidR="00AE7FC2" w:rsidRPr="00317911" w:rsidRDefault="00AE7FC2" w:rsidP="00317911">
      <w:p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Здание детского сада оборудовано:</w:t>
      </w:r>
    </w:p>
    <w:p w14:paraId="7960E0AB" w14:textId="156D8536" w:rsidR="00AE7FC2" w:rsidRPr="00317911" w:rsidRDefault="00AE7FC2" w:rsidP="0031791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пожарной сигнализацией</w:t>
      </w:r>
      <w:r w:rsidR="00DD6A95" w:rsidRPr="00317911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14:paraId="1497FE27" w14:textId="77777777" w:rsidR="00AE7FC2" w:rsidRPr="00317911" w:rsidRDefault="00AE7FC2" w:rsidP="0031791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 xml:space="preserve"> системой эвакуационного освещения</w:t>
      </w:r>
      <w:r w:rsidR="00DD6A95" w:rsidRPr="00317911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14:paraId="25FDE5BA" w14:textId="77777777" w:rsidR="00AE7FC2" w:rsidRPr="00317911" w:rsidRDefault="00AE7FC2" w:rsidP="0031791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кнопка тревожной сигнализации</w:t>
      </w:r>
      <w:r w:rsidR="00DD6A95" w:rsidRPr="00317911">
        <w:rPr>
          <w:rFonts w:ascii="Times New Roman" w:eastAsia="Arial Unicode MS" w:hAnsi="Times New Roman"/>
          <w:kern w:val="1"/>
          <w:sz w:val="24"/>
          <w:szCs w:val="24"/>
        </w:rPr>
        <w:t>;</w:t>
      </w:r>
    </w:p>
    <w:p w14:paraId="1862D5F5" w14:textId="77777777" w:rsidR="00AE7FC2" w:rsidRPr="00317911" w:rsidRDefault="00AE7FC2" w:rsidP="0031791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системой безопасности (видеонаблюдение, электромагнитный замок)</w:t>
      </w:r>
      <w:r w:rsidR="00DD6A95" w:rsidRPr="00317911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12573D28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В дошкольном учреждении проводятся инструктажи сотрудников и тренировки по эвакуации из здания детей и сотрудников в случае возникновения пожаров.  Имеются все необходимые первичные средства пожаротушения.</w:t>
      </w:r>
    </w:p>
    <w:p w14:paraId="70BE279B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Дошкольное образовательное учреждение имеет средства связи, обеспечивающее своевременное информирование правоохранительных органов о возможных признаках террористической угрозы. Для обеспечения антитеррористической безопасности на территорию МБДОУ ограничен въезд автотранспорта, не допускается нахождение в здании и на территории посторонних лиц, в дошкольном учреждении организовано ежедневное дневное дежурство сотрудников и ночное дежурство сторожей, а в праздничные дни – организованно круглосуточное дежурство сторожей и администрации (в телефонном режиме).</w:t>
      </w:r>
    </w:p>
    <w:p w14:paraId="3367504C" w14:textId="0B3E5135" w:rsidR="00AE7FC2" w:rsidRPr="00317911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lastRenderedPageBreak/>
        <w:t xml:space="preserve"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отдыха. </w:t>
      </w:r>
    </w:p>
    <w:p w14:paraId="653F9EEF" w14:textId="77777777" w:rsidR="003673E4" w:rsidRDefault="00AE7FC2" w:rsidP="003673E4">
      <w:pPr>
        <w:spacing w:after="0" w:line="240" w:lineRule="auto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Особое внимание уделяется соблюдению санитарно – эпидемиологической безопасности: строго соблюдаются нормы и требования СанПин, сотрудники проходят ежегодные профилактические медицинские осмотры.</w:t>
      </w:r>
    </w:p>
    <w:p w14:paraId="5C64BAC0" w14:textId="5B72FC23" w:rsidR="00AE7FC2" w:rsidRPr="00317911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kern w:val="1"/>
          <w:sz w:val="24"/>
          <w:szCs w:val="24"/>
        </w:rPr>
        <w:t>Таким образом, созданные условия обеспечивают безопасность всех участников образовательного процесса.</w:t>
      </w:r>
    </w:p>
    <w:p w14:paraId="2B4A69D7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>Организация питания</w:t>
      </w:r>
      <w:r w:rsidR="00A9795A" w:rsidRPr="00317911">
        <w:rPr>
          <w:rFonts w:ascii="Times New Roman" w:hAnsi="Times New Roman"/>
          <w:b/>
          <w:sz w:val="24"/>
          <w:szCs w:val="24"/>
        </w:rPr>
        <w:t>.</w:t>
      </w:r>
    </w:p>
    <w:p w14:paraId="05AEA8D7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Для нормального роста и развития ребенка-дошкольника имеет большое значение, правильно сбалансированное питание. Поэтому в детском саду имеется разработанное 10дневное меню, в котором учтены все виды продуктов в необходимых количествах, калорийность и химический состав.</w:t>
      </w:r>
    </w:p>
    <w:p w14:paraId="53A80A5D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На основе 10дневного меню ведется заказ необходимых продуктов. Заказ продуктов и их приемку осуществляет заместитель заведующего по АХЧ детского сада. Продукты принимаются от поставщиков только с наличием сертификатов, ветеринарных свидетельств и удостоверений качества. Полученные продукты хранятся в соответствии с требованиями </w:t>
      </w:r>
      <w:proofErr w:type="spellStart"/>
      <w:r w:rsidRPr="00317911">
        <w:rPr>
          <w:rFonts w:ascii="Times New Roman" w:hAnsi="Times New Roman"/>
          <w:sz w:val="24"/>
          <w:szCs w:val="24"/>
        </w:rPr>
        <w:t>СаНПин</w:t>
      </w:r>
      <w:proofErr w:type="spellEnd"/>
      <w:r w:rsidRPr="00317911">
        <w:rPr>
          <w:rFonts w:ascii="Times New Roman" w:hAnsi="Times New Roman"/>
          <w:sz w:val="24"/>
          <w:szCs w:val="24"/>
        </w:rPr>
        <w:t xml:space="preserve"> (2.4.1.3049–13) и товарного соседства. Пищеблок оснащён всем необходимым технологическим и холодильным оборудованием, производственным инвентарём, кухонной посудой, его устройство и содержание соответствует санитарным правилам к организации детского питания.</w:t>
      </w:r>
    </w:p>
    <w:p w14:paraId="42903F07" w14:textId="77777777" w:rsid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Ежедневно заместителем заведующего по АХЧ пишется меню-требование, которое утверждается заведующим. На основании этого меню заместитель заведующего по АХЧ выдаёт продукты повару.  Контроль за закладкой продуктов производит </w:t>
      </w:r>
      <w:proofErr w:type="spellStart"/>
      <w:r w:rsidRPr="00317911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317911">
        <w:rPr>
          <w:rFonts w:ascii="Times New Roman" w:hAnsi="Times New Roman"/>
          <w:sz w:val="24"/>
          <w:szCs w:val="24"/>
        </w:rPr>
        <w:t xml:space="preserve"> комиссия.</w:t>
      </w:r>
    </w:p>
    <w:p w14:paraId="7942D7C8" w14:textId="22160A27" w:rsidR="00AE7FC2" w:rsidRPr="003673E4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В детском саду утверждается два меню: </w:t>
      </w:r>
    </w:p>
    <w:p w14:paraId="145CFD62" w14:textId="77777777" w:rsidR="00AE7FC2" w:rsidRPr="00317911" w:rsidRDefault="00AE7FC2" w:rsidP="003673E4">
      <w:pPr>
        <w:pStyle w:val="a5"/>
        <w:numPr>
          <w:ilvl w:val="0"/>
          <w:numId w:val="21"/>
        </w:numPr>
        <w:spacing w:before="0" w:beforeAutospacing="0" w:after="0" w:afterAutospacing="0"/>
        <w:contextualSpacing/>
        <w:jc w:val="both"/>
      </w:pPr>
      <w:r w:rsidRPr="00317911">
        <w:t xml:space="preserve">  для детей до 3-х лет</w:t>
      </w:r>
    </w:p>
    <w:p w14:paraId="4E715777" w14:textId="77777777" w:rsidR="00AE7FC2" w:rsidRPr="00317911" w:rsidRDefault="00AE7FC2" w:rsidP="003673E4">
      <w:pPr>
        <w:pStyle w:val="a5"/>
        <w:numPr>
          <w:ilvl w:val="0"/>
          <w:numId w:val="21"/>
        </w:numPr>
        <w:spacing w:before="0" w:beforeAutospacing="0" w:after="0" w:afterAutospacing="0"/>
        <w:contextualSpacing/>
        <w:jc w:val="both"/>
      </w:pPr>
      <w:r w:rsidRPr="00317911">
        <w:t xml:space="preserve">  от 3-х до 7-ми лет</w:t>
      </w:r>
    </w:p>
    <w:p w14:paraId="6D355947" w14:textId="77777777" w:rsidR="00AE7FC2" w:rsidRPr="00317911" w:rsidRDefault="00AE7FC2" w:rsidP="003673E4">
      <w:pPr>
        <w:pStyle w:val="a5"/>
        <w:spacing w:before="0" w:beforeAutospacing="0" w:after="0" w:afterAutospacing="0"/>
        <w:contextualSpacing/>
        <w:jc w:val="both"/>
      </w:pPr>
      <w:r w:rsidRPr="00317911">
        <w:t xml:space="preserve">Проверку готовой пищи на доброкачественность также осуществляет   </w:t>
      </w:r>
      <w:proofErr w:type="spellStart"/>
      <w:r w:rsidRPr="00317911">
        <w:t>бракеражная</w:t>
      </w:r>
      <w:proofErr w:type="spellEnd"/>
      <w:r w:rsidRPr="00317911">
        <w:t xml:space="preserve"> комиссия. </w:t>
      </w:r>
    </w:p>
    <w:p w14:paraId="077E7819" w14:textId="77777777" w:rsidR="003673E4" w:rsidRPr="00D53046" w:rsidRDefault="00B82560" w:rsidP="00367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53046">
        <w:rPr>
          <w:rFonts w:ascii="Times New Roman" w:hAnsi="Times New Roman"/>
          <w:b/>
          <w:sz w:val="24"/>
          <w:szCs w:val="24"/>
        </w:rPr>
        <w:t>Финансовые ресурсы.</w:t>
      </w:r>
    </w:p>
    <w:p w14:paraId="2FB63A6C" w14:textId="04C12B88" w:rsidR="003673E4" w:rsidRPr="00D53046" w:rsidRDefault="00B82560" w:rsidP="00367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53046">
        <w:rPr>
          <w:rFonts w:ascii="Times New Roman" w:hAnsi="Times New Roman"/>
          <w:sz w:val="24"/>
          <w:szCs w:val="24"/>
        </w:rPr>
        <w:t>Финансирование ДОУ в 20</w:t>
      </w:r>
      <w:r w:rsidR="00BE379F" w:rsidRPr="00D53046">
        <w:rPr>
          <w:rFonts w:ascii="Times New Roman" w:hAnsi="Times New Roman"/>
          <w:sz w:val="24"/>
          <w:szCs w:val="24"/>
        </w:rPr>
        <w:t>2</w:t>
      </w:r>
      <w:r w:rsidR="00D53046" w:rsidRPr="00D53046">
        <w:rPr>
          <w:rFonts w:ascii="Times New Roman" w:hAnsi="Times New Roman"/>
          <w:sz w:val="24"/>
          <w:szCs w:val="24"/>
        </w:rPr>
        <w:t>3</w:t>
      </w:r>
      <w:r w:rsidRPr="00D53046">
        <w:rPr>
          <w:rFonts w:ascii="Times New Roman" w:hAnsi="Times New Roman"/>
          <w:sz w:val="24"/>
          <w:szCs w:val="24"/>
        </w:rPr>
        <w:t>-20</w:t>
      </w:r>
      <w:r w:rsidR="00BE379F" w:rsidRPr="00D53046">
        <w:rPr>
          <w:rFonts w:ascii="Times New Roman" w:hAnsi="Times New Roman"/>
          <w:sz w:val="24"/>
          <w:szCs w:val="24"/>
        </w:rPr>
        <w:t>2</w:t>
      </w:r>
      <w:r w:rsidR="00D53046" w:rsidRPr="00D53046">
        <w:rPr>
          <w:rFonts w:ascii="Times New Roman" w:hAnsi="Times New Roman"/>
          <w:sz w:val="24"/>
          <w:szCs w:val="24"/>
        </w:rPr>
        <w:t>4</w:t>
      </w:r>
      <w:r w:rsidRPr="00D53046">
        <w:rPr>
          <w:rFonts w:ascii="Times New Roman" w:hAnsi="Times New Roman"/>
          <w:sz w:val="24"/>
          <w:szCs w:val="24"/>
        </w:rPr>
        <w:t xml:space="preserve"> году складывалось из местного бюджета и </w:t>
      </w:r>
      <w:proofErr w:type="spellStart"/>
      <w:r w:rsidRPr="00D53046">
        <w:rPr>
          <w:rFonts w:ascii="Times New Roman" w:hAnsi="Times New Roman"/>
          <w:sz w:val="24"/>
          <w:szCs w:val="24"/>
        </w:rPr>
        <w:t>внебюджета</w:t>
      </w:r>
      <w:proofErr w:type="spellEnd"/>
      <w:r w:rsidRPr="00D53046">
        <w:rPr>
          <w:rFonts w:ascii="Times New Roman" w:hAnsi="Times New Roman"/>
          <w:sz w:val="24"/>
          <w:szCs w:val="24"/>
        </w:rPr>
        <w:t xml:space="preserve">. </w:t>
      </w:r>
      <w:r w:rsidRPr="00D53046">
        <w:rPr>
          <w:rFonts w:ascii="Times New Roman" w:eastAsiaTheme="minorHAnsi" w:hAnsi="Times New Roman"/>
          <w:sz w:val="24"/>
          <w:szCs w:val="24"/>
          <w:lang w:eastAsia="en-US"/>
        </w:rPr>
        <w:t>В 20</w:t>
      </w:r>
      <w:r w:rsidR="00BE379F" w:rsidRPr="00D53046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D53046" w:rsidRPr="00D5304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D53046">
        <w:rPr>
          <w:rFonts w:ascii="Times New Roman" w:eastAsiaTheme="minorHAnsi" w:hAnsi="Times New Roman"/>
          <w:sz w:val="24"/>
          <w:szCs w:val="24"/>
          <w:lang w:eastAsia="en-US"/>
        </w:rPr>
        <w:t>-20</w:t>
      </w:r>
      <w:r w:rsidR="00BE379F" w:rsidRPr="00D53046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D53046" w:rsidRPr="00D53046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D53046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были</w:t>
      </w:r>
      <w:r w:rsidR="00CC43A4" w:rsidRPr="00D53046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813A6C" w:rsidRPr="00D5304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53046">
        <w:rPr>
          <w:rFonts w:ascii="Times New Roman" w:eastAsiaTheme="minorHAnsi" w:hAnsi="Times New Roman"/>
          <w:sz w:val="24"/>
          <w:szCs w:val="24"/>
          <w:lang w:eastAsia="en-US"/>
        </w:rPr>
        <w:t>канцелярские товары, хоз. товары, моющие и чистящие средства,</w:t>
      </w:r>
      <w:r w:rsidR="00D8127D" w:rsidRPr="00D5304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D4546" w:rsidRPr="00D53046">
        <w:rPr>
          <w:rFonts w:ascii="Times New Roman" w:eastAsiaTheme="minorHAnsi" w:hAnsi="Times New Roman"/>
          <w:sz w:val="24"/>
          <w:szCs w:val="24"/>
          <w:lang w:eastAsia="en-US"/>
        </w:rPr>
        <w:t>оказаны коммунальные и иные услуги, пожарная и антитеррористическая безопасность, обучение сотрудников</w:t>
      </w:r>
      <w:r w:rsidRPr="00D53046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2C500211" w14:textId="77777777" w:rsidR="003673E4" w:rsidRPr="00D53046" w:rsidRDefault="00B82560" w:rsidP="00367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53046">
        <w:rPr>
          <w:rFonts w:ascii="Times New Roman" w:hAnsi="Times New Roman"/>
          <w:b/>
          <w:bCs/>
          <w:sz w:val="24"/>
          <w:szCs w:val="24"/>
        </w:rPr>
        <w:t>счет бюджетных средств</w:t>
      </w:r>
      <w:r w:rsidR="00E03E09" w:rsidRPr="00D53046">
        <w:rPr>
          <w:rFonts w:ascii="Times New Roman" w:hAnsi="Times New Roman"/>
          <w:sz w:val="24"/>
          <w:szCs w:val="24"/>
        </w:rPr>
        <w:t xml:space="preserve"> – на сумму </w:t>
      </w:r>
      <w:r w:rsidR="00C3305D" w:rsidRPr="00D53046">
        <w:rPr>
          <w:rFonts w:ascii="Times New Roman" w:hAnsi="Times New Roman"/>
          <w:sz w:val="24"/>
          <w:szCs w:val="24"/>
        </w:rPr>
        <w:t>3893522,57</w:t>
      </w:r>
      <w:r w:rsidRPr="00D53046">
        <w:rPr>
          <w:rFonts w:ascii="Times New Roman" w:hAnsi="Times New Roman"/>
          <w:sz w:val="24"/>
          <w:szCs w:val="24"/>
        </w:rPr>
        <w:t xml:space="preserve"> рублей</w:t>
      </w:r>
    </w:p>
    <w:p w14:paraId="62792842" w14:textId="77777777" w:rsidR="003673E4" w:rsidRPr="00D53046" w:rsidRDefault="00B82560" w:rsidP="00367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3046">
        <w:rPr>
          <w:rFonts w:ascii="Times New Roman" w:hAnsi="Times New Roman"/>
          <w:b/>
          <w:bCs/>
          <w:sz w:val="24"/>
          <w:szCs w:val="24"/>
        </w:rPr>
        <w:t>счет внебюджетных средств</w:t>
      </w:r>
      <w:r w:rsidR="00E03E09" w:rsidRPr="00D53046">
        <w:rPr>
          <w:rFonts w:ascii="Times New Roman" w:hAnsi="Times New Roman"/>
          <w:sz w:val="24"/>
          <w:szCs w:val="24"/>
        </w:rPr>
        <w:t xml:space="preserve"> – на сумму </w:t>
      </w:r>
      <w:r w:rsidR="00AA319B" w:rsidRPr="00D53046">
        <w:rPr>
          <w:rFonts w:ascii="Times New Roman" w:hAnsi="Times New Roman"/>
          <w:sz w:val="24"/>
          <w:szCs w:val="24"/>
        </w:rPr>
        <w:t>0,00</w:t>
      </w:r>
      <w:r w:rsidRPr="00D53046">
        <w:rPr>
          <w:rFonts w:ascii="Times New Roman" w:hAnsi="Times New Roman"/>
          <w:sz w:val="24"/>
          <w:szCs w:val="24"/>
        </w:rPr>
        <w:t xml:space="preserve"> рублей</w:t>
      </w:r>
    </w:p>
    <w:p w14:paraId="70B61DE0" w14:textId="77ACE248" w:rsidR="00600790" w:rsidRPr="00D53046" w:rsidRDefault="00B82560" w:rsidP="00367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53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3046">
        <w:rPr>
          <w:rFonts w:ascii="Times New Roman" w:hAnsi="Times New Roman"/>
          <w:sz w:val="24"/>
          <w:szCs w:val="24"/>
        </w:rPr>
        <w:t>20</w:t>
      </w:r>
      <w:r w:rsidR="00FE0739" w:rsidRPr="00D53046">
        <w:rPr>
          <w:rFonts w:ascii="Times New Roman" w:hAnsi="Times New Roman"/>
          <w:sz w:val="24"/>
          <w:szCs w:val="24"/>
        </w:rPr>
        <w:t>2</w:t>
      </w:r>
      <w:r w:rsidR="00D53046" w:rsidRPr="00D53046">
        <w:rPr>
          <w:rFonts w:ascii="Times New Roman" w:hAnsi="Times New Roman"/>
          <w:sz w:val="24"/>
          <w:szCs w:val="24"/>
        </w:rPr>
        <w:t>3</w:t>
      </w:r>
      <w:r w:rsidRPr="00D53046">
        <w:rPr>
          <w:rFonts w:ascii="Times New Roman" w:hAnsi="Times New Roman"/>
          <w:sz w:val="24"/>
          <w:szCs w:val="24"/>
        </w:rPr>
        <w:t>-20</w:t>
      </w:r>
      <w:r w:rsidR="00FE0739" w:rsidRPr="00D53046">
        <w:rPr>
          <w:rFonts w:ascii="Times New Roman" w:hAnsi="Times New Roman"/>
          <w:sz w:val="24"/>
          <w:szCs w:val="24"/>
        </w:rPr>
        <w:t>2</w:t>
      </w:r>
      <w:r w:rsidR="003673E4" w:rsidRPr="00D53046">
        <w:rPr>
          <w:rFonts w:ascii="Times New Roman" w:hAnsi="Times New Roman"/>
          <w:sz w:val="24"/>
          <w:szCs w:val="24"/>
        </w:rPr>
        <w:t>4</w:t>
      </w:r>
      <w:r w:rsidRPr="00D53046">
        <w:rPr>
          <w:rFonts w:ascii="Times New Roman" w:hAnsi="Times New Roman"/>
          <w:sz w:val="24"/>
          <w:szCs w:val="24"/>
        </w:rPr>
        <w:t xml:space="preserve"> учебном году продукты питания были приобретены на общую сумму –</w:t>
      </w:r>
      <w:r w:rsidR="00600790" w:rsidRPr="00D5304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0EB92FA1" w14:textId="77777777" w:rsidR="003673E4" w:rsidRPr="00D53046" w:rsidRDefault="00FE0739" w:rsidP="003673E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53046">
        <w:rPr>
          <w:rFonts w:ascii="Times New Roman" w:hAnsi="Times New Roman"/>
          <w:sz w:val="24"/>
          <w:szCs w:val="24"/>
        </w:rPr>
        <w:t xml:space="preserve"> </w:t>
      </w:r>
      <w:r w:rsidR="00B82560" w:rsidRPr="00D53046">
        <w:rPr>
          <w:rFonts w:ascii="Times New Roman" w:hAnsi="Times New Roman"/>
          <w:sz w:val="24"/>
          <w:szCs w:val="24"/>
        </w:rPr>
        <w:t xml:space="preserve"> рублей. Из них:</w:t>
      </w:r>
    </w:p>
    <w:p w14:paraId="79FF3140" w14:textId="6E13F55F" w:rsidR="00B82560" w:rsidRPr="00D53046" w:rsidRDefault="00B82560" w:rsidP="003673E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D53046">
        <w:rPr>
          <w:rFonts w:ascii="Times New Roman" w:hAnsi="Times New Roman"/>
          <w:b/>
          <w:bCs/>
          <w:sz w:val="24"/>
          <w:szCs w:val="24"/>
        </w:rPr>
        <w:t>счет бюджетных средств</w:t>
      </w:r>
      <w:r w:rsidRPr="00D53046">
        <w:rPr>
          <w:rFonts w:ascii="Times New Roman" w:hAnsi="Times New Roman"/>
          <w:sz w:val="24"/>
          <w:szCs w:val="24"/>
        </w:rPr>
        <w:t xml:space="preserve"> – на сумму </w:t>
      </w:r>
      <w:r w:rsidR="00C3305D" w:rsidRPr="00D53046">
        <w:rPr>
          <w:rFonts w:ascii="Times New Roman" w:hAnsi="Times New Roman"/>
          <w:sz w:val="24"/>
          <w:szCs w:val="24"/>
        </w:rPr>
        <w:t>2368128,20</w:t>
      </w:r>
      <w:r w:rsidRPr="00D53046">
        <w:rPr>
          <w:rFonts w:ascii="Times New Roman" w:hAnsi="Times New Roman"/>
          <w:sz w:val="24"/>
          <w:szCs w:val="24"/>
        </w:rPr>
        <w:t>рублей</w:t>
      </w:r>
    </w:p>
    <w:p w14:paraId="3BBBC9A2" w14:textId="77777777" w:rsidR="003673E4" w:rsidRPr="00D53046" w:rsidRDefault="00B82560" w:rsidP="003673E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D53046">
        <w:rPr>
          <w:rFonts w:ascii="Times New Roman" w:hAnsi="Times New Roman"/>
          <w:b/>
          <w:bCs/>
          <w:sz w:val="24"/>
          <w:szCs w:val="24"/>
        </w:rPr>
        <w:t>счет внебюджетных средств</w:t>
      </w:r>
      <w:r w:rsidRPr="00D53046">
        <w:rPr>
          <w:rFonts w:ascii="Times New Roman" w:hAnsi="Times New Roman"/>
          <w:sz w:val="24"/>
          <w:szCs w:val="24"/>
        </w:rPr>
        <w:t xml:space="preserve"> – на сумму </w:t>
      </w:r>
      <w:r w:rsidR="00565218" w:rsidRPr="00D53046">
        <w:rPr>
          <w:rFonts w:ascii="Times New Roman" w:hAnsi="Times New Roman"/>
          <w:sz w:val="24"/>
          <w:szCs w:val="24"/>
        </w:rPr>
        <w:t>918984,40</w:t>
      </w:r>
      <w:r w:rsidR="00600790" w:rsidRPr="00D53046">
        <w:rPr>
          <w:rFonts w:ascii="Times New Roman" w:hAnsi="Times New Roman"/>
          <w:sz w:val="24"/>
          <w:szCs w:val="24"/>
        </w:rPr>
        <w:t xml:space="preserve"> </w:t>
      </w:r>
      <w:r w:rsidRPr="00D53046">
        <w:rPr>
          <w:rFonts w:ascii="Times New Roman" w:hAnsi="Times New Roman"/>
          <w:sz w:val="24"/>
          <w:szCs w:val="24"/>
        </w:rPr>
        <w:t>рублей</w:t>
      </w:r>
      <w:r w:rsidR="00600790" w:rsidRPr="00D53046">
        <w:rPr>
          <w:rFonts w:ascii="Times New Roman" w:hAnsi="Times New Roman"/>
          <w:sz w:val="24"/>
          <w:szCs w:val="24"/>
        </w:rPr>
        <w:t xml:space="preserve">                     </w:t>
      </w:r>
    </w:p>
    <w:p w14:paraId="456BF681" w14:textId="77777777" w:rsidR="003673E4" w:rsidRDefault="00AE7FC2" w:rsidP="003673E4">
      <w:pPr>
        <w:pStyle w:val="ac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317911">
        <w:rPr>
          <w:rFonts w:ascii="Times New Roman" w:eastAsia="Arial Unicode MS" w:hAnsi="Times New Roman"/>
          <w:b/>
          <w:kern w:val="1"/>
          <w:sz w:val="24"/>
          <w:szCs w:val="24"/>
        </w:rPr>
        <w:t>Результаты деятельности</w:t>
      </w:r>
      <w:r w:rsidR="00A376AF" w:rsidRPr="00317911">
        <w:rPr>
          <w:rFonts w:ascii="Times New Roman" w:eastAsia="Arial Unicode MS" w:hAnsi="Times New Roman"/>
          <w:b/>
          <w:kern w:val="1"/>
          <w:sz w:val="24"/>
          <w:szCs w:val="24"/>
        </w:rPr>
        <w:t>.</w:t>
      </w:r>
    </w:p>
    <w:p w14:paraId="62BF9D33" w14:textId="294489EC" w:rsidR="00E7427F" w:rsidRPr="003673E4" w:rsidRDefault="00E7427F" w:rsidP="003673E4">
      <w:pPr>
        <w:pStyle w:val="ac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673E4">
        <w:rPr>
          <w:rFonts w:ascii="Times New Roman" w:hAnsi="Times New Roman"/>
          <w:bCs/>
          <w:sz w:val="24"/>
          <w:szCs w:val="24"/>
        </w:rPr>
        <w:t>Сохранение и укрепление здоровья воспитанников.</w:t>
      </w:r>
    </w:p>
    <w:p w14:paraId="6BFEA3E9" w14:textId="09199A1D" w:rsidR="00E7427F" w:rsidRPr="00317911" w:rsidRDefault="00E7427F" w:rsidP="003179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Состояние здоровья детей за 20</w:t>
      </w:r>
      <w:r w:rsidR="00631762" w:rsidRPr="00317911">
        <w:rPr>
          <w:rFonts w:ascii="Times New Roman" w:hAnsi="Times New Roman"/>
          <w:sz w:val="24"/>
          <w:szCs w:val="24"/>
        </w:rPr>
        <w:t>2</w:t>
      </w:r>
      <w:r w:rsidR="00181379" w:rsidRPr="00317911">
        <w:rPr>
          <w:rFonts w:ascii="Times New Roman" w:hAnsi="Times New Roman"/>
          <w:sz w:val="24"/>
          <w:szCs w:val="24"/>
        </w:rPr>
        <w:t>3</w:t>
      </w:r>
      <w:r w:rsidRPr="00317911">
        <w:rPr>
          <w:rFonts w:ascii="Times New Roman" w:hAnsi="Times New Roman"/>
          <w:sz w:val="24"/>
          <w:szCs w:val="24"/>
        </w:rPr>
        <w:t>-20</w:t>
      </w:r>
      <w:r w:rsidR="00631762" w:rsidRPr="00317911">
        <w:rPr>
          <w:rFonts w:ascii="Times New Roman" w:hAnsi="Times New Roman"/>
          <w:sz w:val="24"/>
          <w:szCs w:val="24"/>
        </w:rPr>
        <w:t>2</w:t>
      </w:r>
      <w:r w:rsidR="00181379" w:rsidRPr="00317911">
        <w:rPr>
          <w:rFonts w:ascii="Times New Roman" w:hAnsi="Times New Roman"/>
          <w:sz w:val="24"/>
          <w:szCs w:val="24"/>
        </w:rPr>
        <w:t>4</w:t>
      </w:r>
      <w:r w:rsidRPr="00317911">
        <w:rPr>
          <w:rFonts w:ascii="Times New Roman" w:hAnsi="Times New Roman"/>
          <w:sz w:val="24"/>
          <w:szCs w:val="24"/>
        </w:rPr>
        <w:t xml:space="preserve"> учебный год составляет:</w:t>
      </w:r>
    </w:p>
    <w:p w14:paraId="22E3218D" w14:textId="1E92E186" w:rsidR="00E7427F" w:rsidRPr="00317911" w:rsidRDefault="00E7427F" w:rsidP="0031791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заболеваемость составляет 1</w:t>
      </w:r>
      <w:r w:rsidR="0004302C" w:rsidRPr="00317911">
        <w:rPr>
          <w:rFonts w:ascii="Times New Roman" w:hAnsi="Times New Roman"/>
          <w:sz w:val="24"/>
          <w:szCs w:val="24"/>
        </w:rPr>
        <w:t>7</w:t>
      </w:r>
      <w:r w:rsidRPr="00317911">
        <w:rPr>
          <w:rFonts w:ascii="Times New Roman" w:hAnsi="Times New Roman"/>
          <w:sz w:val="24"/>
          <w:szCs w:val="24"/>
        </w:rPr>
        <w:t>%;</w:t>
      </w:r>
    </w:p>
    <w:p w14:paraId="7E8AD418" w14:textId="5F4E01B7" w:rsidR="00E7427F" w:rsidRPr="00317911" w:rsidRDefault="00E7427F" w:rsidP="00317911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посещаемость детей составляет 6</w:t>
      </w:r>
      <w:r w:rsidR="0004302C" w:rsidRPr="00317911">
        <w:rPr>
          <w:rFonts w:ascii="Times New Roman" w:hAnsi="Times New Roman"/>
          <w:sz w:val="24"/>
          <w:szCs w:val="24"/>
        </w:rPr>
        <w:t>3</w:t>
      </w:r>
      <w:r w:rsidRPr="00317911">
        <w:rPr>
          <w:rFonts w:ascii="Times New Roman" w:hAnsi="Times New Roman"/>
          <w:sz w:val="24"/>
          <w:szCs w:val="24"/>
        </w:rPr>
        <w:t xml:space="preserve"> %; </w:t>
      </w:r>
    </w:p>
    <w:p w14:paraId="66CFF253" w14:textId="77777777" w:rsidR="00AE7FC2" w:rsidRPr="00317911" w:rsidRDefault="006252CB" w:rsidP="003673E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17911">
        <w:rPr>
          <w:rFonts w:ascii="Times New Roman" w:hAnsi="Times New Roman"/>
          <w:b/>
          <w:sz w:val="24"/>
          <w:szCs w:val="24"/>
        </w:rPr>
        <w:t>Распределение по группам здоровья.</w:t>
      </w: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1260"/>
        <w:gridCol w:w="1035"/>
        <w:gridCol w:w="1408"/>
        <w:gridCol w:w="1418"/>
        <w:gridCol w:w="1559"/>
        <w:gridCol w:w="1276"/>
      </w:tblGrid>
      <w:tr w:rsidR="00F544B9" w:rsidRPr="00317911" w14:paraId="19F2EA24" w14:textId="0B46F033" w:rsidTr="0066694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66C" w14:textId="77777777" w:rsidR="00666940" w:rsidRPr="00317911" w:rsidRDefault="00666940" w:rsidP="003179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8923" w14:textId="77777777" w:rsidR="00666940" w:rsidRPr="00317911" w:rsidRDefault="00666940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911">
              <w:rPr>
                <w:rFonts w:ascii="Times New Roman" w:hAnsi="Times New Roman"/>
                <w:sz w:val="24"/>
                <w:szCs w:val="24"/>
              </w:rPr>
              <w:t>Коли-</w:t>
            </w:r>
            <w:proofErr w:type="spellStart"/>
            <w:r w:rsidRPr="00317911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31791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A668" w14:textId="77777777" w:rsidR="00666940" w:rsidRPr="00317911" w:rsidRDefault="00666940" w:rsidP="003179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C172" w14:textId="77777777" w:rsidR="00666940" w:rsidRPr="00317911" w:rsidRDefault="00666940" w:rsidP="003179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E7D7" w14:textId="77777777" w:rsidR="00666940" w:rsidRPr="00317911" w:rsidRDefault="00666940" w:rsidP="003179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85AE" w14:textId="55F53F0E" w:rsidR="00666940" w:rsidRPr="00317911" w:rsidRDefault="00666940" w:rsidP="003179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/>
                <w:sz w:val="24"/>
                <w:szCs w:val="24"/>
              </w:rPr>
              <w:t>4 группа</w:t>
            </w:r>
          </w:p>
        </w:tc>
      </w:tr>
      <w:tr w:rsidR="00F544B9" w:rsidRPr="00317911" w14:paraId="24BA5F01" w14:textId="400A440B" w:rsidTr="0066694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220D" w14:textId="58BC769D" w:rsidR="00666940" w:rsidRPr="00317911" w:rsidRDefault="00666940" w:rsidP="0031791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D530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17911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04302C" w:rsidRPr="003179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FE53" w14:textId="6E6579AA" w:rsidR="00666940" w:rsidRPr="00317911" w:rsidRDefault="00666940" w:rsidP="0031791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44B9" w:rsidRPr="003179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261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96F" w14:textId="3A4CE8B0" w:rsidR="00666940" w:rsidRPr="00317911" w:rsidRDefault="00126AF0" w:rsidP="0031791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2614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04B9" w14:textId="35A501BF" w:rsidR="00666940" w:rsidRPr="00317911" w:rsidRDefault="00126AF0" w:rsidP="0031791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C6A49" w:rsidRPr="0031791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1F66" w14:textId="67B2849B" w:rsidR="00666940" w:rsidRPr="00317911" w:rsidRDefault="00126AF0" w:rsidP="0031791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400C" w14:textId="3D7CF743" w:rsidR="00666940" w:rsidRPr="00317911" w:rsidRDefault="00017D40" w:rsidP="0031791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14:paraId="35BE4E6B" w14:textId="77777777" w:rsidR="00DD6A95" w:rsidRPr="00317911" w:rsidRDefault="004009B5" w:rsidP="0036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течение года в ДОУ проводились: </w:t>
      </w:r>
    </w:p>
    <w:p w14:paraId="60D33BB5" w14:textId="34C5BAD1" w:rsidR="004009B5" w:rsidRPr="00317911" w:rsidRDefault="004009B5" w:rsidP="0031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Закаливающие процедуры (</w:t>
      </w:r>
      <w:r w:rsidR="00F544B9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разминка в постели и самомассаж, </w:t>
      </w: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гимнастика после сна, </w:t>
      </w:r>
      <w:proofErr w:type="spellStart"/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босохождение</w:t>
      </w:r>
      <w:proofErr w:type="spellEnd"/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на физкультурных</w:t>
      </w:r>
      <w:r w:rsidR="00DD6A95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занятиях, точечный массаж, дыхательная гимнастика, мытье прохладной водой рук и ног). </w:t>
      </w:r>
    </w:p>
    <w:p w14:paraId="22A66A9E" w14:textId="5F578EA5" w:rsidR="004009B5" w:rsidRPr="00317911" w:rsidRDefault="00E7427F" w:rsidP="003179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</w:t>
      </w:r>
      <w:r w:rsidR="004009B5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Приведенные данные подтверждают результативность оздоровительной работы с детьми. Проблемой остается заболеваемость детей после праздников и выходных, так называемая «родительская» заболеваемость и пропуски детей по семейным обстоятельствам, уровень таких пропусков </w:t>
      </w:r>
      <w:proofErr w:type="gramStart"/>
      <w:r w:rsidR="004009B5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</w:t>
      </w:r>
      <w:r w:rsidR="00D333B4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4009B5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прежнему</w:t>
      </w:r>
      <w:proofErr w:type="gramEnd"/>
      <w:r w:rsidR="004009B5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достаточно высок. </w:t>
      </w:r>
    </w:p>
    <w:p w14:paraId="4ED8A0F7" w14:textId="77777777" w:rsidR="003673E4" w:rsidRDefault="00E7427F" w:rsidP="0031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4009B5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Ежемесячно и ежеквартально проводится анализ заболеваемости. Количество заболеваний в детском саду, а также средняя продолжительность болезни ребенка имеет тенденцию к незначительному снижению. </w:t>
      </w:r>
      <w:r w:rsidR="00605C9B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 соответствии с планами воспитателей на группах проводились закаливающие мероприятия. Использовались разнообразные формы работы для полноценного физического развития детей: утренняя гимнастика, физкультурные занятия, спортивные праздники, ежемесячные развлечения во всех группах. </w:t>
      </w:r>
    </w:p>
    <w:p w14:paraId="6554FD66" w14:textId="51DAB82E" w:rsidR="00605C9B" w:rsidRPr="00317911" w:rsidRDefault="00605C9B" w:rsidP="0031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Отслеживались показатели формирования двигательных навыков у детей в рамках монит</w:t>
      </w:r>
      <w:r w:rsidR="00D75262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оринга по физическому развитию.</w:t>
      </w: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Физическое воспитание строится на основе планирования и предусматривает различные варианты проведения физкультуры. Для оценки эффективности, применяемых в работе физкультурно – оздоровительных методик, были отобраны основные критерии: уровень развития основных движений, уровень физических навыков и умений, гибкость, быстрота, выносливость, ловкость, равновесие, сила и выносливость мышц живота, сила мышц спины, сила мышц </w:t>
      </w:r>
    </w:p>
    <w:p w14:paraId="40D1A17C" w14:textId="77777777" w:rsidR="003673E4" w:rsidRDefault="00E7427F" w:rsidP="0036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605C9B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Контроль за физическим развитием детей </w:t>
      </w:r>
      <w:r w:rsidR="00A376AF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дает</w:t>
      </w:r>
      <w:r w:rsidR="00605C9B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возможность проанализировать динамику их развития. Низкие показатели в начале года с последующим преобладанием более высокого уровня к концу года да</w:t>
      </w:r>
      <w:r w:rsidR="00A376AF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</w:t>
      </w:r>
      <w:r w:rsidR="00605C9B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т возможность убедиться в правильности выбора методов работы. </w:t>
      </w:r>
    </w:p>
    <w:p w14:paraId="303B91C1" w14:textId="452CEE49" w:rsidR="004009B5" w:rsidRPr="00317911" w:rsidRDefault="00E7427F" w:rsidP="0036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605C9B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Насыщенная и качественная работа была проведена в летний оздоровительный период. Использовались различные формы активного отдыха: спортивные досуги, праздники, дни здоровья. Они помогали создавать оптимальный двигательный режим, который способствовал повышению функциональных возможностей </w:t>
      </w:r>
      <w:r w:rsidR="00A376AF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ребенка</w:t>
      </w:r>
      <w:r w:rsidR="00605C9B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укреплению здоровья, улучшению его работоспособности, поддержанию бодрого и жизнерадостного настроения, являлся эффективным средством всестороннего развития и воспитания. При составлении программ активного отдыха большое место отводилось подвижным и спортивным играм, эстафетам. </w:t>
      </w:r>
    </w:p>
    <w:p w14:paraId="78537832" w14:textId="77777777" w:rsidR="00605C9B" w:rsidRPr="00317911" w:rsidRDefault="00605C9B" w:rsidP="0036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Однако в работе по физическому развитию детей и их оздоровлению имеются и проблемы: </w:t>
      </w:r>
    </w:p>
    <w:p w14:paraId="35370343" w14:textId="61ECDBD0" w:rsidR="00605C9B" w:rsidRPr="00317911" w:rsidRDefault="00605C9B" w:rsidP="003673E4">
      <w:pPr>
        <w:pStyle w:val="a8"/>
        <w:numPr>
          <w:ilvl w:val="0"/>
          <w:numId w:val="22"/>
        </w:numPr>
        <w:tabs>
          <w:tab w:val="clear" w:pos="747"/>
        </w:tabs>
        <w:autoSpaceDE w:val="0"/>
        <w:autoSpaceDN w:val="0"/>
        <w:adjustRightInd w:val="0"/>
        <w:spacing w:after="8"/>
        <w:ind w:left="284"/>
        <w:jc w:val="both"/>
        <w:rPr>
          <w:rFonts w:eastAsiaTheme="minorHAnsi"/>
          <w:color w:val="000000"/>
          <w:lang w:eastAsia="en-US"/>
        </w:rPr>
      </w:pPr>
      <w:r w:rsidRPr="00317911">
        <w:rPr>
          <w:rFonts w:eastAsiaTheme="minorHAnsi"/>
          <w:color w:val="000000"/>
          <w:lang w:eastAsia="en-US"/>
        </w:rPr>
        <w:t xml:space="preserve">Не всегда предоставляется возможность </w:t>
      </w:r>
      <w:r w:rsidR="00C16839" w:rsidRPr="00317911">
        <w:rPr>
          <w:rFonts w:eastAsiaTheme="minorHAnsi"/>
          <w:color w:val="000000"/>
          <w:lang w:eastAsia="en-US"/>
        </w:rPr>
        <w:t>проводить физкультуру на улице из-за</w:t>
      </w:r>
      <w:r w:rsidR="003673E4">
        <w:rPr>
          <w:rFonts w:eastAsiaTheme="minorHAnsi"/>
          <w:color w:val="000000"/>
          <w:lang w:eastAsia="en-US"/>
        </w:rPr>
        <w:t xml:space="preserve"> </w:t>
      </w:r>
      <w:r w:rsidR="00C16839" w:rsidRPr="00317911">
        <w:rPr>
          <w:rFonts w:eastAsiaTheme="minorHAnsi"/>
          <w:color w:val="000000"/>
          <w:lang w:eastAsia="en-US"/>
        </w:rPr>
        <w:t>плохой погоды</w:t>
      </w:r>
      <w:r w:rsidRPr="00317911">
        <w:rPr>
          <w:rFonts w:eastAsiaTheme="minorHAnsi"/>
          <w:color w:val="000000"/>
          <w:lang w:eastAsia="en-US"/>
        </w:rPr>
        <w:t xml:space="preserve">. </w:t>
      </w:r>
    </w:p>
    <w:p w14:paraId="1A84E6CD" w14:textId="77777777" w:rsidR="00605C9B" w:rsidRPr="00317911" w:rsidRDefault="00605C9B" w:rsidP="003673E4">
      <w:pPr>
        <w:pStyle w:val="a8"/>
        <w:numPr>
          <w:ilvl w:val="0"/>
          <w:numId w:val="22"/>
        </w:numPr>
        <w:tabs>
          <w:tab w:val="clear" w:pos="747"/>
        </w:tabs>
        <w:autoSpaceDE w:val="0"/>
        <w:autoSpaceDN w:val="0"/>
        <w:adjustRightInd w:val="0"/>
        <w:spacing w:after="8"/>
        <w:ind w:left="284"/>
        <w:jc w:val="both"/>
        <w:rPr>
          <w:rFonts w:eastAsiaTheme="minorHAnsi"/>
          <w:color w:val="000000"/>
          <w:lang w:eastAsia="en-US"/>
        </w:rPr>
      </w:pPr>
      <w:r w:rsidRPr="00317911">
        <w:rPr>
          <w:rFonts w:eastAsiaTheme="minorHAnsi"/>
          <w:color w:val="000000"/>
          <w:lang w:eastAsia="en-US"/>
        </w:rPr>
        <w:t xml:space="preserve">Не всегда проводится гимнастика после сна. </w:t>
      </w:r>
    </w:p>
    <w:p w14:paraId="7797088E" w14:textId="77777777" w:rsidR="00605C9B" w:rsidRPr="00317911" w:rsidRDefault="00605C9B" w:rsidP="0036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Работая с родителями, нужно помочь формировать устойчивый интерес к здоровому образу жизни через детские – родительские отношения. Учитывая вышеизложенное, перед нами стоит задача правильно построить взаимоотношения «</w:t>
      </w:r>
      <w:r w:rsidR="00DD6A95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</w:t>
      </w: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етский сад – </w:t>
      </w:r>
      <w:r w:rsidR="00A376AF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ребенок</w:t>
      </w: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– родитель» по следующим направлениям: </w:t>
      </w:r>
    </w:p>
    <w:p w14:paraId="783037BA" w14:textId="5BE8EF3B" w:rsidR="00605C9B" w:rsidRPr="003673E4" w:rsidRDefault="00605C9B" w:rsidP="003673E4">
      <w:pPr>
        <w:pStyle w:val="a8"/>
        <w:numPr>
          <w:ilvl w:val="0"/>
          <w:numId w:val="22"/>
        </w:numPr>
        <w:tabs>
          <w:tab w:val="clear" w:pos="747"/>
          <w:tab w:val="num" w:pos="709"/>
        </w:tabs>
        <w:autoSpaceDE w:val="0"/>
        <w:autoSpaceDN w:val="0"/>
        <w:adjustRightInd w:val="0"/>
        <w:spacing w:after="289"/>
        <w:ind w:hanging="463"/>
        <w:jc w:val="both"/>
        <w:rPr>
          <w:rFonts w:eastAsiaTheme="minorHAnsi"/>
          <w:color w:val="000000"/>
          <w:lang w:eastAsia="en-US"/>
        </w:rPr>
      </w:pPr>
      <w:r w:rsidRPr="00317911">
        <w:rPr>
          <w:rFonts w:eastAsiaTheme="minorHAnsi"/>
          <w:color w:val="000000"/>
          <w:lang w:eastAsia="en-US"/>
        </w:rPr>
        <w:t>Расширение знаний у родителей о работе детского сада по физкультурно</w:t>
      </w:r>
      <w:r w:rsidR="003673E4">
        <w:rPr>
          <w:rFonts w:eastAsiaTheme="minorHAnsi"/>
          <w:color w:val="000000"/>
          <w:lang w:eastAsia="en-US"/>
        </w:rPr>
        <w:t xml:space="preserve"> </w:t>
      </w:r>
      <w:r w:rsidRPr="003673E4">
        <w:rPr>
          <w:rFonts w:eastAsiaTheme="minorHAnsi"/>
          <w:color w:val="000000"/>
          <w:lang w:eastAsia="en-US"/>
        </w:rPr>
        <w:t xml:space="preserve">оздоровительному направлению на родительских собраниях; </w:t>
      </w:r>
    </w:p>
    <w:p w14:paraId="6CD6DC6B" w14:textId="77777777" w:rsidR="00605C9B" w:rsidRPr="00317911" w:rsidRDefault="00605C9B" w:rsidP="003673E4">
      <w:pPr>
        <w:pStyle w:val="a8"/>
        <w:numPr>
          <w:ilvl w:val="0"/>
          <w:numId w:val="22"/>
        </w:numPr>
        <w:tabs>
          <w:tab w:val="clear" w:pos="747"/>
          <w:tab w:val="num" w:pos="709"/>
        </w:tabs>
        <w:autoSpaceDE w:val="0"/>
        <w:autoSpaceDN w:val="0"/>
        <w:adjustRightInd w:val="0"/>
        <w:ind w:hanging="463"/>
        <w:jc w:val="both"/>
        <w:rPr>
          <w:rFonts w:eastAsiaTheme="minorHAnsi"/>
          <w:color w:val="000000"/>
          <w:lang w:eastAsia="en-US"/>
        </w:rPr>
      </w:pPr>
      <w:r w:rsidRPr="00317911">
        <w:rPr>
          <w:rFonts w:eastAsiaTheme="minorHAnsi"/>
          <w:color w:val="000000"/>
          <w:lang w:eastAsia="en-US"/>
        </w:rPr>
        <w:t xml:space="preserve">Проведение консультаций по вопросам оздоровления физического воспитания детей. </w:t>
      </w:r>
    </w:p>
    <w:p w14:paraId="09D2ECD6" w14:textId="77777777" w:rsidR="00605C9B" w:rsidRPr="00317911" w:rsidRDefault="00605C9B" w:rsidP="0036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6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Выводы:</w:t>
      </w:r>
      <w:r w:rsidRPr="00317911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повышению роста физического развития детей ДОУ способствуют: </w:t>
      </w:r>
    </w:p>
    <w:p w14:paraId="7BD479DF" w14:textId="77777777" w:rsidR="00605C9B" w:rsidRPr="00317911" w:rsidRDefault="00605C9B" w:rsidP="003673E4">
      <w:pPr>
        <w:autoSpaceDE w:val="0"/>
        <w:autoSpaceDN w:val="0"/>
        <w:adjustRightInd w:val="0"/>
        <w:spacing w:after="1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1. Использование разнообразных форм по взаимодействию с </w:t>
      </w:r>
      <w:r w:rsidR="00A376AF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семьей</w:t>
      </w: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по вопросу физического развития детей</w:t>
      </w:r>
      <w:r w:rsidR="00DD6A95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14:paraId="21545FB1" w14:textId="4A49DA95" w:rsidR="00605C9B" w:rsidRPr="00317911" w:rsidRDefault="00605C9B" w:rsidP="003673E4">
      <w:pPr>
        <w:autoSpaceDE w:val="0"/>
        <w:autoSpaceDN w:val="0"/>
        <w:adjustRightInd w:val="0"/>
        <w:spacing w:after="1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 Систематическое проведение физкультурных и оздоровительных мероприятий</w:t>
      </w:r>
      <w:r w:rsidR="00DD6A95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14:paraId="3CE7D08F" w14:textId="77777777" w:rsidR="00D75262" w:rsidRPr="00317911" w:rsidRDefault="00605C9B" w:rsidP="0036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3. Улучшение материальной базы учреждения для физического развития детей. </w:t>
      </w:r>
    </w:p>
    <w:p w14:paraId="2438CDD3" w14:textId="77777777" w:rsidR="004009B5" w:rsidRPr="003673E4" w:rsidRDefault="004009B5" w:rsidP="0036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6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Рекомендации: </w:t>
      </w:r>
    </w:p>
    <w:p w14:paraId="323CE342" w14:textId="77777777" w:rsidR="004009B5" w:rsidRPr="00317911" w:rsidRDefault="004009B5" w:rsidP="00367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1.Усилить контроль за соблюдением двигательной активности детей в течение всего дня, и оздоровительными мероприятиями в режиме дня со стороны с</w:t>
      </w:r>
      <w:r w:rsidR="00A376AF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та</w:t>
      </w:r>
      <w:r w:rsidR="008749D8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ршего воспитателя.</w:t>
      </w:r>
    </w:p>
    <w:p w14:paraId="64E71904" w14:textId="77777777" w:rsidR="00AE7FC2" w:rsidRPr="00317911" w:rsidRDefault="004009B5" w:rsidP="003673E4">
      <w:pPr>
        <w:spacing w:after="0" w:line="240" w:lineRule="auto"/>
        <w:contextualSpacing/>
        <w:jc w:val="both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2. При проведении физкультурных занятий, праздников, развлечений шире использовать </w:t>
      </w:r>
      <w:r w:rsidR="00A376AF"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все</w:t>
      </w:r>
      <w:r w:rsidRPr="0031791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спортивное оборудование.</w:t>
      </w:r>
    </w:p>
    <w:p w14:paraId="6E3EDC88" w14:textId="00234647" w:rsidR="00AE7FC2" w:rsidRPr="00317911" w:rsidRDefault="00AE7FC2" w:rsidP="003673E4">
      <w:pPr>
        <w:tabs>
          <w:tab w:val="left" w:pos="3435"/>
        </w:tabs>
        <w:spacing w:after="0" w:line="240" w:lineRule="auto"/>
        <w:ind w:firstLine="714"/>
        <w:rPr>
          <w:rStyle w:val="FontStyle44"/>
          <w:rFonts w:ascii="Times New Roman" w:hAnsi="Times New Roman"/>
          <w:b/>
          <w:bCs/>
          <w:sz w:val="24"/>
          <w:szCs w:val="24"/>
        </w:rPr>
      </w:pPr>
      <w:r w:rsidRPr="00317911">
        <w:rPr>
          <w:rStyle w:val="FontStyle44"/>
          <w:rFonts w:ascii="Times New Roman" w:hAnsi="Times New Roman"/>
          <w:b/>
          <w:bCs/>
          <w:sz w:val="24"/>
          <w:szCs w:val="24"/>
        </w:rPr>
        <w:t>Кадровый потенциал</w:t>
      </w:r>
      <w:r w:rsidR="00A9795A" w:rsidRPr="00317911">
        <w:rPr>
          <w:rStyle w:val="FontStyle44"/>
          <w:rFonts w:ascii="Times New Roman" w:hAnsi="Times New Roman"/>
          <w:b/>
          <w:bCs/>
          <w:sz w:val="24"/>
          <w:szCs w:val="24"/>
        </w:rPr>
        <w:t>.</w:t>
      </w:r>
    </w:p>
    <w:p w14:paraId="755410F8" w14:textId="0734AEBB" w:rsidR="00F544B9" w:rsidRPr="00317911" w:rsidRDefault="00E7427F" w:rsidP="00367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МБДОУ полностью укомплектовано кадрами. </w:t>
      </w:r>
      <w:r w:rsidR="00F544B9" w:rsidRPr="00317911">
        <w:rPr>
          <w:rStyle w:val="FontStyle44"/>
          <w:rFonts w:ascii="Times New Roman" w:hAnsi="Times New Roman"/>
          <w:sz w:val="24"/>
          <w:szCs w:val="24"/>
        </w:rPr>
        <w:t xml:space="preserve">   </w:t>
      </w:r>
      <w:r w:rsidR="00F544B9" w:rsidRPr="00317911">
        <w:rPr>
          <w:rFonts w:ascii="Times New Roman" w:hAnsi="Times New Roman"/>
          <w:sz w:val="24"/>
          <w:szCs w:val="24"/>
        </w:rPr>
        <w:t>Педагогический процесс дошкольного учреждения обеспечивают 29 сотрудника, из них: руководящий состав – 2 человека, педагогический персонал – 11 человек (7 воспитателей, 1 старший воспитатель, 1 учитель-логопед, 1 инструктор по ФК, 1 музыкальный руководитель), вспомогательный персонал – 16 человек.</w:t>
      </w:r>
    </w:p>
    <w:p w14:paraId="06DE6682" w14:textId="234EEFC4" w:rsidR="00AE7FC2" w:rsidRPr="00317911" w:rsidRDefault="00E7427F" w:rsidP="0031791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Педагогический коллектив </w:t>
      </w:r>
    </w:p>
    <w:tbl>
      <w:tblPr>
        <w:tblW w:w="0" w:type="auto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3332"/>
      </w:tblGrid>
      <w:tr w:rsidR="00E7427F" w:rsidRPr="00317911" w14:paraId="6D1CD11C" w14:textId="77777777" w:rsidTr="00B11469">
        <w:tc>
          <w:tcPr>
            <w:tcW w:w="7577" w:type="dxa"/>
            <w:gridSpan w:val="2"/>
            <w:shd w:val="clear" w:color="auto" w:fill="auto"/>
          </w:tcPr>
          <w:p w14:paraId="1D0F4027" w14:textId="77777777" w:rsidR="00E7427F" w:rsidRPr="00317911" w:rsidRDefault="00E7427F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</w:tr>
      <w:tr w:rsidR="00E7427F" w:rsidRPr="00317911" w14:paraId="7C9ADC7E" w14:textId="77777777" w:rsidTr="00B11469">
        <w:tc>
          <w:tcPr>
            <w:tcW w:w="4245" w:type="dxa"/>
            <w:shd w:val="clear" w:color="auto" w:fill="auto"/>
          </w:tcPr>
          <w:p w14:paraId="058F212D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332" w:type="dxa"/>
            <w:shd w:val="clear" w:color="auto" w:fill="auto"/>
          </w:tcPr>
          <w:p w14:paraId="5EF87484" w14:textId="080CDFA2" w:rsidR="00E7427F" w:rsidRPr="00317911" w:rsidRDefault="00E7427F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4B9" w:rsidRPr="00317911">
              <w:rPr>
                <w:rFonts w:ascii="Times New Roman" w:hAnsi="Times New Roman"/>
                <w:sz w:val="24"/>
                <w:szCs w:val="24"/>
              </w:rPr>
              <w:t>9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544B9" w:rsidRPr="00317911" w14:paraId="115CF42A" w14:textId="77777777" w:rsidTr="00B11469">
        <w:tc>
          <w:tcPr>
            <w:tcW w:w="4245" w:type="dxa"/>
            <w:shd w:val="clear" w:color="auto" w:fill="auto"/>
          </w:tcPr>
          <w:p w14:paraId="1C355C19" w14:textId="6B0F18B0" w:rsidR="00F544B9" w:rsidRPr="00317911" w:rsidRDefault="00F544B9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3332" w:type="dxa"/>
            <w:shd w:val="clear" w:color="auto" w:fill="auto"/>
          </w:tcPr>
          <w:p w14:paraId="461AE8AC" w14:textId="6FBAC471" w:rsidR="00F544B9" w:rsidRPr="00317911" w:rsidRDefault="00F544B9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</w:tr>
      <w:tr w:rsidR="00E7427F" w:rsidRPr="00317911" w14:paraId="7E2D0D34" w14:textId="77777777" w:rsidTr="00B11469">
        <w:tc>
          <w:tcPr>
            <w:tcW w:w="7577" w:type="dxa"/>
            <w:gridSpan w:val="2"/>
            <w:shd w:val="clear" w:color="auto" w:fill="auto"/>
          </w:tcPr>
          <w:p w14:paraId="5C09C73B" w14:textId="77777777" w:rsidR="00E7427F" w:rsidRPr="00317911" w:rsidRDefault="00E7427F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E7427F" w:rsidRPr="00317911" w14:paraId="1135A6CC" w14:textId="77777777" w:rsidTr="00B11469">
        <w:tc>
          <w:tcPr>
            <w:tcW w:w="4245" w:type="dxa"/>
            <w:shd w:val="clear" w:color="auto" w:fill="auto"/>
          </w:tcPr>
          <w:p w14:paraId="21607DE0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32" w:type="dxa"/>
            <w:shd w:val="clear" w:color="auto" w:fill="auto"/>
          </w:tcPr>
          <w:p w14:paraId="0DC9C921" w14:textId="0D474F97" w:rsidR="00E7427F" w:rsidRPr="00317911" w:rsidRDefault="00F544B9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4</w:t>
            </w:r>
            <w:r w:rsidR="00E7427F" w:rsidRPr="0031791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7222A7" w:rsidRPr="003179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27F" w:rsidRPr="00317911" w14:paraId="0BE02DFE" w14:textId="77777777" w:rsidTr="00B11469">
        <w:tc>
          <w:tcPr>
            <w:tcW w:w="4245" w:type="dxa"/>
            <w:shd w:val="clear" w:color="auto" w:fill="auto"/>
          </w:tcPr>
          <w:p w14:paraId="524C8F3D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332" w:type="dxa"/>
            <w:shd w:val="clear" w:color="auto" w:fill="auto"/>
          </w:tcPr>
          <w:p w14:paraId="5E1FFAAA" w14:textId="03C4FA39" w:rsidR="00E7427F" w:rsidRPr="00317911" w:rsidRDefault="00C16839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2</w:t>
            </w:r>
            <w:r w:rsidR="00B11469" w:rsidRPr="0031791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7222A7" w:rsidRPr="003179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27F" w:rsidRPr="00317911" w14:paraId="496B964C" w14:textId="77777777" w:rsidTr="00B11469">
        <w:tc>
          <w:tcPr>
            <w:tcW w:w="4245" w:type="dxa"/>
            <w:shd w:val="clear" w:color="auto" w:fill="auto"/>
          </w:tcPr>
          <w:p w14:paraId="325121C5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нет категории </w:t>
            </w:r>
          </w:p>
        </w:tc>
        <w:tc>
          <w:tcPr>
            <w:tcW w:w="3332" w:type="dxa"/>
            <w:shd w:val="clear" w:color="auto" w:fill="auto"/>
          </w:tcPr>
          <w:p w14:paraId="6D895AC1" w14:textId="439D3663" w:rsidR="00E7427F" w:rsidRPr="00317911" w:rsidRDefault="00631762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4B9" w:rsidRPr="00317911">
              <w:rPr>
                <w:rFonts w:ascii="Times New Roman" w:hAnsi="Times New Roman"/>
                <w:sz w:val="24"/>
                <w:szCs w:val="24"/>
              </w:rPr>
              <w:t>6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E7427F" w:rsidRPr="00317911" w14:paraId="0B36652D" w14:textId="77777777" w:rsidTr="00B11469">
        <w:tc>
          <w:tcPr>
            <w:tcW w:w="7577" w:type="dxa"/>
            <w:gridSpan w:val="2"/>
            <w:shd w:val="clear" w:color="auto" w:fill="auto"/>
          </w:tcPr>
          <w:p w14:paraId="3F71C8F0" w14:textId="77777777" w:rsidR="00E7427F" w:rsidRPr="00317911" w:rsidRDefault="00E7427F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E7427F" w:rsidRPr="00317911" w14:paraId="47910B01" w14:textId="77777777" w:rsidTr="00B11469">
        <w:tc>
          <w:tcPr>
            <w:tcW w:w="4245" w:type="dxa"/>
            <w:shd w:val="clear" w:color="auto" w:fill="auto"/>
          </w:tcPr>
          <w:p w14:paraId="40D4157D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20-30 лет</w:t>
            </w:r>
          </w:p>
        </w:tc>
        <w:tc>
          <w:tcPr>
            <w:tcW w:w="3332" w:type="dxa"/>
            <w:shd w:val="clear" w:color="auto" w:fill="auto"/>
          </w:tcPr>
          <w:p w14:paraId="23492159" w14:textId="1ADBB839" w:rsidR="00E7427F" w:rsidRPr="00317911" w:rsidRDefault="007222A7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1</w:t>
            </w:r>
            <w:r w:rsidR="00631762" w:rsidRPr="0031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27F" w:rsidRPr="00317911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27F" w:rsidRPr="00317911" w14:paraId="12A2A100" w14:textId="77777777" w:rsidTr="00B11469">
        <w:tc>
          <w:tcPr>
            <w:tcW w:w="4245" w:type="dxa"/>
            <w:shd w:val="clear" w:color="auto" w:fill="auto"/>
          </w:tcPr>
          <w:p w14:paraId="225FFDA2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30-40 лет</w:t>
            </w:r>
          </w:p>
        </w:tc>
        <w:tc>
          <w:tcPr>
            <w:tcW w:w="3332" w:type="dxa"/>
            <w:shd w:val="clear" w:color="auto" w:fill="auto"/>
          </w:tcPr>
          <w:p w14:paraId="5791E247" w14:textId="239285C9" w:rsidR="00E7427F" w:rsidRPr="00317911" w:rsidRDefault="006A717F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4</w:t>
            </w:r>
            <w:r w:rsidR="00E7427F" w:rsidRPr="0031791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E7427F" w:rsidRPr="00317911" w14:paraId="6899EB1C" w14:textId="77777777" w:rsidTr="00B11469">
        <w:tc>
          <w:tcPr>
            <w:tcW w:w="4245" w:type="dxa"/>
            <w:shd w:val="clear" w:color="auto" w:fill="auto"/>
          </w:tcPr>
          <w:p w14:paraId="0407435D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40-50-лет</w:t>
            </w:r>
          </w:p>
        </w:tc>
        <w:tc>
          <w:tcPr>
            <w:tcW w:w="3332" w:type="dxa"/>
            <w:shd w:val="clear" w:color="auto" w:fill="auto"/>
          </w:tcPr>
          <w:p w14:paraId="25AFE967" w14:textId="7A37356D" w:rsidR="00E7427F" w:rsidRPr="00317911" w:rsidRDefault="007222A7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4</w:t>
            </w:r>
            <w:r w:rsidR="00E7427F" w:rsidRPr="0031791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27F" w:rsidRPr="00317911" w14:paraId="11334A73" w14:textId="77777777" w:rsidTr="00B11469">
        <w:tc>
          <w:tcPr>
            <w:tcW w:w="4245" w:type="dxa"/>
            <w:shd w:val="clear" w:color="auto" w:fill="auto"/>
          </w:tcPr>
          <w:p w14:paraId="73DD7114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свыше 50 лет</w:t>
            </w:r>
          </w:p>
        </w:tc>
        <w:tc>
          <w:tcPr>
            <w:tcW w:w="3332" w:type="dxa"/>
            <w:shd w:val="clear" w:color="auto" w:fill="auto"/>
          </w:tcPr>
          <w:p w14:paraId="1147F94A" w14:textId="330984D1" w:rsidR="00E7427F" w:rsidRPr="00317911" w:rsidRDefault="007222A7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2</w:t>
            </w:r>
            <w:r w:rsidR="00E7427F" w:rsidRPr="0031791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27F" w:rsidRPr="00317911" w14:paraId="7F316FEC" w14:textId="77777777" w:rsidTr="00B11469">
        <w:tc>
          <w:tcPr>
            <w:tcW w:w="7577" w:type="dxa"/>
            <w:gridSpan w:val="2"/>
            <w:shd w:val="clear" w:color="auto" w:fill="auto"/>
          </w:tcPr>
          <w:p w14:paraId="77BBEAF3" w14:textId="203F47CD" w:rsidR="00E7427F" w:rsidRPr="00317911" w:rsidRDefault="00C16839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Педагогический с</w:t>
            </w:r>
            <w:r w:rsidR="00E7427F" w:rsidRPr="00317911">
              <w:rPr>
                <w:rFonts w:ascii="Times New Roman" w:hAnsi="Times New Roman"/>
                <w:sz w:val="24"/>
                <w:szCs w:val="24"/>
              </w:rPr>
              <w:t>таж</w:t>
            </w:r>
          </w:p>
        </w:tc>
      </w:tr>
      <w:tr w:rsidR="00E7427F" w:rsidRPr="00317911" w14:paraId="22452518" w14:textId="77777777" w:rsidTr="00B11469">
        <w:tc>
          <w:tcPr>
            <w:tcW w:w="4245" w:type="dxa"/>
            <w:shd w:val="clear" w:color="auto" w:fill="auto"/>
          </w:tcPr>
          <w:p w14:paraId="269FB67C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332" w:type="dxa"/>
            <w:shd w:val="clear" w:color="auto" w:fill="auto"/>
          </w:tcPr>
          <w:p w14:paraId="58286F5D" w14:textId="6B774EB4" w:rsidR="00E7427F" w:rsidRPr="00317911" w:rsidRDefault="00631762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2A7" w:rsidRPr="0031791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7427F" w:rsidRPr="0031791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E7427F" w:rsidRPr="00317911" w14:paraId="0C7331A4" w14:textId="77777777" w:rsidTr="00B11469">
        <w:tc>
          <w:tcPr>
            <w:tcW w:w="4245" w:type="dxa"/>
            <w:shd w:val="clear" w:color="auto" w:fill="auto"/>
          </w:tcPr>
          <w:p w14:paraId="51ACC92F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3332" w:type="dxa"/>
            <w:shd w:val="clear" w:color="auto" w:fill="auto"/>
          </w:tcPr>
          <w:p w14:paraId="6CAEE424" w14:textId="08B78423" w:rsidR="00E7427F" w:rsidRPr="00317911" w:rsidRDefault="00F23B96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6</w:t>
            </w:r>
            <w:r w:rsidR="00E7427F" w:rsidRPr="0031791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E7427F" w:rsidRPr="00317911" w14:paraId="4D640F37" w14:textId="77777777" w:rsidTr="00B11469">
        <w:tc>
          <w:tcPr>
            <w:tcW w:w="4245" w:type="dxa"/>
            <w:shd w:val="clear" w:color="auto" w:fill="auto"/>
          </w:tcPr>
          <w:p w14:paraId="3A441E18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3332" w:type="dxa"/>
            <w:shd w:val="clear" w:color="auto" w:fill="auto"/>
          </w:tcPr>
          <w:p w14:paraId="62435D6D" w14:textId="572851B4" w:rsidR="00E7427F" w:rsidRPr="00317911" w:rsidRDefault="00F23B96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1</w:t>
            </w:r>
            <w:r w:rsidR="007222A7" w:rsidRPr="0031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27F" w:rsidRPr="00317911">
              <w:rPr>
                <w:rFonts w:ascii="Times New Roman" w:hAnsi="Times New Roman"/>
                <w:sz w:val="24"/>
                <w:szCs w:val="24"/>
              </w:rPr>
              <w:t>чел</w:t>
            </w:r>
            <w:r w:rsidR="007222A7" w:rsidRPr="003179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427F" w:rsidRPr="00317911" w14:paraId="6227D36D" w14:textId="77777777" w:rsidTr="00B11469">
        <w:tc>
          <w:tcPr>
            <w:tcW w:w="4245" w:type="dxa"/>
            <w:shd w:val="clear" w:color="auto" w:fill="auto"/>
          </w:tcPr>
          <w:p w14:paraId="12A88B0C" w14:textId="77777777" w:rsidR="00E7427F" w:rsidRPr="00317911" w:rsidRDefault="00E7427F" w:rsidP="0031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3332" w:type="dxa"/>
            <w:shd w:val="clear" w:color="auto" w:fill="auto"/>
          </w:tcPr>
          <w:p w14:paraId="66EB0B92" w14:textId="5B133A9D" w:rsidR="00E7427F" w:rsidRPr="00317911" w:rsidRDefault="00E21DDB" w:rsidP="00317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B96" w:rsidRPr="00317911">
              <w:rPr>
                <w:rFonts w:ascii="Times New Roman" w:hAnsi="Times New Roman"/>
                <w:sz w:val="24"/>
                <w:szCs w:val="24"/>
              </w:rPr>
              <w:t>2</w:t>
            </w:r>
            <w:r w:rsidR="007222A7" w:rsidRPr="0031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762" w:rsidRPr="0031791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</w:tbl>
    <w:p w14:paraId="2CE6F250" w14:textId="77777777" w:rsidR="00AE7FC2" w:rsidRPr="00317911" w:rsidRDefault="00AE7FC2" w:rsidP="00317911">
      <w:pPr>
        <w:pStyle w:val="a3"/>
        <w:ind w:left="786" w:firstLine="0"/>
        <w:contextualSpacing/>
        <w:rPr>
          <w:sz w:val="24"/>
          <w:szCs w:val="24"/>
        </w:rPr>
      </w:pPr>
    </w:p>
    <w:p w14:paraId="32EAA840" w14:textId="77777777" w:rsidR="00AE7FC2" w:rsidRPr="00317911" w:rsidRDefault="00AE7FC2" w:rsidP="003673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Педагоги МБДОУ принимают активное участие в освоении инновационных педагогических технологий, повышают свою квалификацию и профессиональное мастерство на курсах повышения квалификации при ИПК и ПРО, авторских семинарах, </w:t>
      </w:r>
      <w:r w:rsidR="00E7427F" w:rsidRPr="00317911">
        <w:rPr>
          <w:rFonts w:ascii="Times New Roman" w:hAnsi="Times New Roman"/>
          <w:sz w:val="24"/>
          <w:szCs w:val="24"/>
        </w:rPr>
        <w:t xml:space="preserve">дистанционно, </w:t>
      </w:r>
      <w:r w:rsidRPr="00317911">
        <w:rPr>
          <w:rFonts w:ascii="Times New Roman" w:hAnsi="Times New Roman"/>
          <w:sz w:val="24"/>
          <w:szCs w:val="24"/>
        </w:rPr>
        <w:t xml:space="preserve">знакомятся с новинками психологической и педагогической литературы.   Организованы различные формы обучения педагогов: семинары, консультации, открытые просмотры, смотры-конкурсы, коллективное решение проблемных ситуаций и </w:t>
      </w:r>
      <w:proofErr w:type="spellStart"/>
      <w:r w:rsidRPr="00317911">
        <w:rPr>
          <w:rFonts w:ascii="Times New Roman" w:hAnsi="Times New Roman"/>
          <w:sz w:val="24"/>
          <w:szCs w:val="24"/>
        </w:rPr>
        <w:t>д.р</w:t>
      </w:r>
      <w:proofErr w:type="spellEnd"/>
      <w:r w:rsidRPr="00317911">
        <w:rPr>
          <w:rFonts w:ascii="Times New Roman" w:hAnsi="Times New Roman"/>
          <w:sz w:val="24"/>
          <w:szCs w:val="24"/>
        </w:rPr>
        <w:t>.</w:t>
      </w:r>
    </w:p>
    <w:p w14:paraId="3620BFAD" w14:textId="77777777" w:rsidR="003673E4" w:rsidRDefault="00AE7FC2" w:rsidP="003673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Сотрудники дошкольного учреждения занимают активную жизненную и гражданскую позицию.</w:t>
      </w:r>
    </w:p>
    <w:p w14:paraId="7BF4B6A9" w14:textId="77777777" w:rsidR="000E7285" w:rsidRDefault="00AE7FC2" w:rsidP="000E72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17911">
        <w:rPr>
          <w:rFonts w:ascii="Times New Roman" w:hAnsi="Times New Roman"/>
          <w:b/>
          <w:bCs/>
          <w:iCs/>
          <w:sz w:val="24"/>
          <w:szCs w:val="24"/>
        </w:rPr>
        <w:t>Анализ выполнения годовых задач</w:t>
      </w:r>
      <w:r w:rsidR="00A9795A" w:rsidRPr="00317911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943F3E3" w14:textId="30605DA1" w:rsidR="00AE7FC2" w:rsidRPr="00317911" w:rsidRDefault="00E7427F" w:rsidP="000E72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В 20</w:t>
      </w:r>
      <w:r w:rsidR="00E21DDB" w:rsidRPr="00317911">
        <w:rPr>
          <w:rFonts w:ascii="Times New Roman" w:hAnsi="Times New Roman"/>
          <w:sz w:val="24"/>
          <w:szCs w:val="24"/>
        </w:rPr>
        <w:t>2</w:t>
      </w:r>
      <w:r w:rsidR="007222A7" w:rsidRPr="00317911">
        <w:rPr>
          <w:rFonts w:ascii="Times New Roman" w:hAnsi="Times New Roman"/>
          <w:sz w:val="24"/>
          <w:szCs w:val="24"/>
        </w:rPr>
        <w:t>3</w:t>
      </w:r>
      <w:r w:rsidRPr="00317911">
        <w:rPr>
          <w:rFonts w:ascii="Times New Roman" w:hAnsi="Times New Roman"/>
          <w:sz w:val="24"/>
          <w:szCs w:val="24"/>
        </w:rPr>
        <w:t xml:space="preserve"> -20</w:t>
      </w:r>
      <w:r w:rsidR="00E21DDB" w:rsidRPr="00317911">
        <w:rPr>
          <w:rFonts w:ascii="Times New Roman" w:hAnsi="Times New Roman"/>
          <w:sz w:val="24"/>
          <w:szCs w:val="24"/>
        </w:rPr>
        <w:t>2</w:t>
      </w:r>
      <w:r w:rsidR="007222A7" w:rsidRPr="00317911">
        <w:rPr>
          <w:rFonts w:ascii="Times New Roman" w:hAnsi="Times New Roman"/>
          <w:sz w:val="24"/>
          <w:szCs w:val="24"/>
        </w:rPr>
        <w:t>4</w:t>
      </w:r>
      <w:r w:rsidRPr="00317911">
        <w:rPr>
          <w:rFonts w:ascii="Times New Roman" w:hAnsi="Times New Roman"/>
          <w:sz w:val="24"/>
          <w:szCs w:val="24"/>
        </w:rPr>
        <w:t xml:space="preserve"> </w:t>
      </w:r>
      <w:r w:rsidR="00AE7FC2" w:rsidRPr="00317911">
        <w:rPr>
          <w:rFonts w:ascii="Times New Roman" w:hAnsi="Times New Roman"/>
          <w:sz w:val="24"/>
          <w:szCs w:val="24"/>
        </w:rPr>
        <w:t xml:space="preserve">учебном году педагогический коллектив решал следующие задачи: </w:t>
      </w:r>
    </w:p>
    <w:p w14:paraId="4439CBC6" w14:textId="77777777" w:rsidR="000E7285" w:rsidRDefault="00AE7FC2" w:rsidP="000E7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85">
        <w:rPr>
          <w:rFonts w:ascii="Times New Roman" w:hAnsi="Times New Roman"/>
          <w:sz w:val="24"/>
          <w:szCs w:val="24"/>
        </w:rPr>
        <w:t xml:space="preserve">Цель: </w:t>
      </w:r>
      <w:r w:rsidR="0025123E" w:rsidRPr="000E7285">
        <w:rPr>
          <w:rFonts w:ascii="Times New Roman" w:hAnsi="Times New Roman"/>
          <w:sz w:val="24"/>
          <w:szCs w:val="24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  <w:r w:rsidR="00C35FAD" w:rsidRPr="000E7285">
        <w:rPr>
          <w:rFonts w:ascii="Times New Roman" w:hAnsi="Times New Roman"/>
          <w:sz w:val="24"/>
          <w:szCs w:val="24"/>
        </w:rPr>
        <w:t>.</w:t>
      </w:r>
    </w:p>
    <w:p w14:paraId="7FD39BFC" w14:textId="49726281" w:rsidR="00AE7FC2" w:rsidRPr="000E7285" w:rsidRDefault="00AE7FC2" w:rsidP="000E7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285">
        <w:rPr>
          <w:rFonts w:ascii="Times New Roman" w:hAnsi="Times New Roman"/>
          <w:color w:val="000000"/>
          <w:sz w:val="24"/>
          <w:szCs w:val="24"/>
        </w:rPr>
        <w:t>Задачи:</w:t>
      </w:r>
    </w:p>
    <w:p w14:paraId="74140DA7" w14:textId="77777777" w:rsidR="0025123E" w:rsidRPr="00317911" w:rsidRDefault="0025123E" w:rsidP="00317911">
      <w:pPr>
        <w:pStyle w:val="a8"/>
        <w:numPr>
          <w:ilvl w:val="0"/>
          <w:numId w:val="29"/>
        </w:numPr>
        <w:tabs>
          <w:tab w:val="left" w:pos="3960"/>
        </w:tabs>
        <w:ind w:right="57"/>
        <w:jc w:val="both"/>
        <w:rPr>
          <w:lang w:eastAsia="ru-RU"/>
        </w:rPr>
      </w:pPr>
      <w:r w:rsidRPr="00317911">
        <w:rPr>
          <w:lang w:eastAsia="ru-RU"/>
        </w:rPr>
        <w:t>Охрана жизни и здоровья детей: сохранение и укрепление здоровья детей, обеспечение физической и психической безопасности.</w:t>
      </w:r>
    </w:p>
    <w:p w14:paraId="405CAA4B" w14:textId="309432DA" w:rsidR="0025123E" w:rsidRPr="00317911" w:rsidRDefault="0025123E" w:rsidP="00317911">
      <w:pPr>
        <w:pStyle w:val="a8"/>
        <w:numPr>
          <w:ilvl w:val="0"/>
          <w:numId w:val="29"/>
        </w:numPr>
        <w:suppressAutoHyphens w:val="0"/>
        <w:spacing w:after="200"/>
        <w:jc w:val="both"/>
      </w:pPr>
      <w:r w:rsidRPr="00317911">
        <w:t>Организовать работу по внедрению проектного метода обучения и воспитания дошкольников для </w:t>
      </w:r>
      <w:r w:rsidR="007222A7" w:rsidRPr="00317911">
        <w:t>р</w:t>
      </w:r>
      <w:r w:rsidRPr="00317911">
        <w:t>азвития их познавательных и творческих способностей.</w:t>
      </w:r>
    </w:p>
    <w:p w14:paraId="3DFDC501" w14:textId="77777777" w:rsidR="0025123E" w:rsidRPr="00317911" w:rsidRDefault="0025123E" w:rsidP="00317911">
      <w:pPr>
        <w:pStyle w:val="a8"/>
        <w:numPr>
          <w:ilvl w:val="0"/>
          <w:numId w:val="29"/>
        </w:numPr>
        <w:suppressAutoHyphens w:val="0"/>
        <w:ind w:right="57"/>
        <w:jc w:val="both"/>
        <w:rPr>
          <w:shd w:val="clear" w:color="auto" w:fill="FFFFFF"/>
          <w:lang w:eastAsia="ru-RU"/>
        </w:rPr>
      </w:pPr>
      <w:r w:rsidRPr="00317911">
        <w:rPr>
          <w:shd w:val="clear" w:color="auto" w:fill="FFFFFF"/>
          <w:lang w:eastAsia="ru-RU"/>
        </w:rPr>
        <w:t>Обогащать социальный опыт ребенка через реализацию игровых проектов.</w:t>
      </w:r>
    </w:p>
    <w:p w14:paraId="4B7B9553" w14:textId="77777777" w:rsidR="0025123E" w:rsidRPr="00317911" w:rsidRDefault="0025123E" w:rsidP="00317911">
      <w:pPr>
        <w:pStyle w:val="a8"/>
        <w:numPr>
          <w:ilvl w:val="0"/>
          <w:numId w:val="29"/>
        </w:numPr>
        <w:suppressAutoHyphens w:val="0"/>
        <w:ind w:right="57"/>
        <w:jc w:val="both"/>
        <w:rPr>
          <w:shd w:val="clear" w:color="auto" w:fill="FFFFFF"/>
          <w:lang w:eastAsia="ru-RU"/>
        </w:rPr>
      </w:pPr>
      <w:r w:rsidRPr="00317911">
        <w:rPr>
          <w:shd w:val="clear" w:color="auto" w:fill="FFFFFF"/>
          <w:lang w:eastAsia="ru-RU"/>
        </w:rPr>
        <w:t>Формировать семейные ценности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14:paraId="5EF9B2B0" w14:textId="5999CFB0" w:rsidR="0025123E" w:rsidRPr="00317911" w:rsidRDefault="0025123E" w:rsidP="00317911">
      <w:pPr>
        <w:pStyle w:val="a8"/>
        <w:numPr>
          <w:ilvl w:val="0"/>
          <w:numId w:val="29"/>
        </w:numPr>
        <w:suppressAutoHyphens w:val="0"/>
        <w:ind w:right="57"/>
        <w:jc w:val="both"/>
        <w:rPr>
          <w:shd w:val="clear" w:color="auto" w:fill="FFFFFF"/>
          <w:lang w:eastAsia="ru-RU"/>
        </w:rPr>
      </w:pPr>
      <w:r w:rsidRPr="00317911">
        <w:rPr>
          <w:shd w:val="clear" w:color="auto" w:fill="FFFFFF"/>
          <w:lang w:eastAsia="ru-RU"/>
        </w:rPr>
        <w:lastRenderedPageBreak/>
        <w:t>Формировать   профессиональную компетентность педагогов в</w:t>
      </w:r>
      <w:r w:rsidR="007222A7" w:rsidRPr="00317911">
        <w:rPr>
          <w:shd w:val="clear" w:color="auto" w:fill="FFFFFF"/>
          <w:lang w:eastAsia="ru-RU"/>
        </w:rPr>
        <w:t xml:space="preserve"> </w:t>
      </w:r>
      <w:r w:rsidRPr="00317911">
        <w:rPr>
          <w:shd w:val="clear" w:color="auto" w:fill="FFFFFF"/>
          <w:lang w:eastAsia="ru-RU"/>
        </w:rPr>
        <w:t>области освоения новых федеральных государственных образовательных стандартов дошкольного образования.</w:t>
      </w:r>
    </w:p>
    <w:p w14:paraId="2C48ECC5" w14:textId="77777777" w:rsidR="0025123E" w:rsidRPr="00317911" w:rsidRDefault="0025123E" w:rsidP="00317911">
      <w:pPr>
        <w:pStyle w:val="a8"/>
        <w:numPr>
          <w:ilvl w:val="0"/>
          <w:numId w:val="29"/>
        </w:numPr>
        <w:suppressAutoHyphens w:val="0"/>
        <w:spacing w:after="200"/>
        <w:jc w:val="both"/>
      </w:pPr>
      <w:r w:rsidRPr="00317911">
        <w:rPr>
          <w:lang w:eastAsia="ru-RU"/>
        </w:rPr>
        <w:t>Объединить усилия родителей и педагогов для успешного решения оздоровительных и воспитательных задач.</w:t>
      </w:r>
    </w:p>
    <w:p w14:paraId="04B00B73" w14:textId="688C1E0B" w:rsidR="00AE7FC2" w:rsidRPr="00317911" w:rsidRDefault="00AE7FC2" w:rsidP="000E7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Для решения этих задач были намечены и проведены </w:t>
      </w:r>
      <w:r w:rsidRPr="000E7285">
        <w:rPr>
          <w:rFonts w:ascii="Times New Roman" w:hAnsi="Times New Roman"/>
          <w:sz w:val="24"/>
          <w:szCs w:val="24"/>
        </w:rPr>
        <w:t>четыре педагогических совета</w:t>
      </w:r>
      <w:r w:rsidR="00FE5371" w:rsidRPr="000E7285">
        <w:rPr>
          <w:rFonts w:ascii="Times New Roman" w:hAnsi="Times New Roman"/>
          <w:sz w:val="24"/>
          <w:szCs w:val="24"/>
        </w:rPr>
        <w:t>.</w:t>
      </w:r>
    </w:p>
    <w:p w14:paraId="70B3F1FF" w14:textId="34043381" w:rsidR="00AE7FC2" w:rsidRPr="00317911" w:rsidRDefault="00AE7FC2" w:rsidP="000E7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1. </w:t>
      </w:r>
      <w:r w:rsidR="00E95DC2" w:rsidRPr="00317911">
        <w:rPr>
          <w:rFonts w:ascii="Times New Roman" w:hAnsi="Times New Roman"/>
          <w:sz w:val="24"/>
          <w:szCs w:val="24"/>
        </w:rPr>
        <w:t>Т</w:t>
      </w:r>
      <w:r w:rsidR="000E7285">
        <w:rPr>
          <w:rFonts w:ascii="Times New Roman" w:hAnsi="Times New Roman"/>
          <w:sz w:val="24"/>
          <w:szCs w:val="24"/>
        </w:rPr>
        <w:t>ема</w:t>
      </w:r>
      <w:r w:rsidR="00E95DC2" w:rsidRPr="00317911">
        <w:rPr>
          <w:rFonts w:ascii="Times New Roman" w:hAnsi="Times New Roman"/>
          <w:sz w:val="24"/>
          <w:szCs w:val="24"/>
        </w:rPr>
        <w:t xml:space="preserve">: </w:t>
      </w:r>
      <w:r w:rsidR="00E50E5F" w:rsidRPr="00317911">
        <w:rPr>
          <w:rFonts w:ascii="Times New Roman" w:hAnsi="Times New Roman"/>
          <w:sz w:val="24"/>
          <w:szCs w:val="24"/>
        </w:rPr>
        <w:t>«Планирование деятельности детского сада в новом 2023-2024 учебном году. Внедрение ФОП</w:t>
      </w:r>
      <w:r w:rsidR="00E95DC2" w:rsidRPr="00317911">
        <w:rPr>
          <w:rFonts w:ascii="Times New Roman" w:hAnsi="Times New Roman"/>
          <w:sz w:val="24"/>
          <w:szCs w:val="24"/>
        </w:rPr>
        <w:t>».</w:t>
      </w:r>
      <w:r w:rsidR="00285822" w:rsidRPr="00317911">
        <w:rPr>
          <w:rFonts w:ascii="Times New Roman" w:hAnsi="Times New Roman"/>
          <w:sz w:val="24"/>
          <w:szCs w:val="24"/>
        </w:rPr>
        <w:t xml:space="preserve"> </w:t>
      </w:r>
    </w:p>
    <w:p w14:paraId="4257BED2" w14:textId="7803B0DF" w:rsidR="00AE7FC2" w:rsidRPr="00317911" w:rsidRDefault="00AE7FC2" w:rsidP="000E72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2. </w:t>
      </w:r>
      <w:r w:rsidR="00285822" w:rsidRPr="00317911">
        <w:rPr>
          <w:rFonts w:ascii="Times New Roman" w:hAnsi="Times New Roman"/>
          <w:sz w:val="24"/>
          <w:szCs w:val="24"/>
        </w:rPr>
        <w:t xml:space="preserve"> Т</w:t>
      </w:r>
      <w:r w:rsidR="000E7285">
        <w:rPr>
          <w:rFonts w:ascii="Times New Roman" w:hAnsi="Times New Roman"/>
          <w:sz w:val="24"/>
          <w:szCs w:val="24"/>
        </w:rPr>
        <w:t>ема</w:t>
      </w:r>
      <w:r w:rsidR="00285822" w:rsidRPr="00317911">
        <w:rPr>
          <w:rFonts w:ascii="Times New Roman" w:hAnsi="Times New Roman"/>
          <w:sz w:val="24"/>
          <w:szCs w:val="24"/>
        </w:rPr>
        <w:t xml:space="preserve">: </w:t>
      </w:r>
      <w:r w:rsidR="00E50E5F" w:rsidRPr="00317911">
        <w:rPr>
          <w:rFonts w:ascii="Times New Roman" w:hAnsi="Times New Roman"/>
          <w:sz w:val="24"/>
          <w:szCs w:val="24"/>
        </w:rPr>
        <w:t>«Индивидуальный подход в обучении детей»</w:t>
      </w:r>
      <w:r w:rsidR="0063011E" w:rsidRPr="00317911">
        <w:rPr>
          <w:rFonts w:ascii="Times New Roman" w:hAnsi="Times New Roman"/>
          <w:sz w:val="24"/>
          <w:szCs w:val="24"/>
        </w:rPr>
        <w:t>.</w:t>
      </w:r>
    </w:p>
    <w:p w14:paraId="3B404971" w14:textId="5A9D4332" w:rsidR="0025123E" w:rsidRPr="00317911" w:rsidRDefault="00AE7FC2" w:rsidP="000E72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17911">
        <w:rPr>
          <w:rFonts w:ascii="Times New Roman" w:hAnsi="Times New Roman"/>
          <w:sz w:val="24"/>
          <w:szCs w:val="24"/>
        </w:rPr>
        <w:t xml:space="preserve">3.  </w:t>
      </w:r>
      <w:r w:rsidR="00285822" w:rsidRPr="00317911">
        <w:rPr>
          <w:rFonts w:ascii="Times New Roman" w:hAnsi="Times New Roman"/>
          <w:sz w:val="24"/>
          <w:szCs w:val="24"/>
        </w:rPr>
        <w:t xml:space="preserve"> Т</w:t>
      </w:r>
      <w:r w:rsidR="000E7285">
        <w:rPr>
          <w:rFonts w:ascii="Times New Roman" w:hAnsi="Times New Roman"/>
          <w:sz w:val="24"/>
          <w:szCs w:val="24"/>
        </w:rPr>
        <w:t>ема</w:t>
      </w:r>
      <w:r w:rsidR="00285822" w:rsidRPr="00317911">
        <w:rPr>
          <w:rFonts w:ascii="Times New Roman" w:hAnsi="Times New Roman"/>
          <w:sz w:val="24"/>
          <w:szCs w:val="24"/>
        </w:rPr>
        <w:t>: «</w:t>
      </w:r>
      <w:r w:rsidR="00E50E5F" w:rsidRPr="00317911">
        <w:rPr>
          <w:rFonts w:ascii="Times New Roman" w:hAnsi="Times New Roman"/>
          <w:sz w:val="24"/>
          <w:szCs w:val="24"/>
        </w:rPr>
        <w:t>Влияние речи взрослого на речевое развитие ребенка</w:t>
      </w:r>
      <w:r w:rsidR="00285822" w:rsidRPr="00317911">
        <w:rPr>
          <w:rFonts w:ascii="Times New Roman" w:hAnsi="Times New Roman"/>
          <w:sz w:val="24"/>
          <w:szCs w:val="24"/>
        </w:rPr>
        <w:t>»</w:t>
      </w:r>
    </w:p>
    <w:p w14:paraId="54200937" w14:textId="32EDF15C" w:rsidR="00285822" w:rsidRPr="00317911" w:rsidRDefault="00AE7FC2" w:rsidP="000E7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4.  </w:t>
      </w:r>
      <w:r w:rsidR="00285822" w:rsidRPr="00317911">
        <w:rPr>
          <w:rFonts w:ascii="Times New Roman" w:hAnsi="Times New Roman"/>
          <w:sz w:val="24"/>
          <w:szCs w:val="24"/>
        </w:rPr>
        <w:t xml:space="preserve"> Т</w:t>
      </w:r>
      <w:r w:rsidR="000E7285">
        <w:rPr>
          <w:rFonts w:ascii="Times New Roman" w:hAnsi="Times New Roman"/>
          <w:sz w:val="24"/>
          <w:szCs w:val="24"/>
        </w:rPr>
        <w:t>ема</w:t>
      </w:r>
      <w:r w:rsidR="00285822" w:rsidRPr="00317911">
        <w:rPr>
          <w:rFonts w:ascii="Times New Roman" w:hAnsi="Times New Roman"/>
          <w:sz w:val="24"/>
          <w:szCs w:val="24"/>
        </w:rPr>
        <w:t>:</w:t>
      </w:r>
      <w:r w:rsidR="00E50E5F" w:rsidRPr="00317911">
        <w:rPr>
          <w:rFonts w:ascii="Times New Roman" w:hAnsi="Times New Roman"/>
          <w:sz w:val="24"/>
          <w:szCs w:val="24"/>
        </w:rPr>
        <w:t xml:space="preserve"> «Подведение итогов работы детского сада в 2023/2024 учебном году» </w:t>
      </w:r>
    </w:p>
    <w:p w14:paraId="7CCCA450" w14:textId="6D511E80" w:rsidR="00572589" w:rsidRPr="00317911" w:rsidRDefault="00AE7FC2" w:rsidP="000E7285">
      <w:pPr>
        <w:pStyle w:val="Default"/>
        <w:tabs>
          <w:tab w:val="left" w:pos="4380"/>
        </w:tabs>
        <w:jc w:val="both"/>
        <w:rPr>
          <w:rFonts w:ascii="Times New Roman" w:hAnsi="Times New Roman" w:cs="Times New Roman"/>
          <w:color w:val="auto"/>
        </w:rPr>
      </w:pPr>
      <w:r w:rsidRPr="00317911">
        <w:rPr>
          <w:rFonts w:ascii="Times New Roman" w:hAnsi="Times New Roman" w:cs="Times New Roman"/>
          <w:color w:val="auto"/>
        </w:rPr>
        <w:t>На каждом педсовете были приняты решения к выполнению намеченных задач.</w:t>
      </w:r>
    </w:p>
    <w:p w14:paraId="51C88DF8" w14:textId="36D3F869" w:rsidR="00572589" w:rsidRPr="00317911" w:rsidRDefault="00572589" w:rsidP="000E7285">
      <w:pPr>
        <w:pStyle w:val="a5"/>
        <w:spacing w:before="0" w:beforeAutospacing="0" w:after="0" w:afterAutospacing="0"/>
        <w:ind w:firstLine="709"/>
        <w:jc w:val="both"/>
      </w:pPr>
      <w:r w:rsidRPr="00317911">
        <w:t>В 20</w:t>
      </w:r>
      <w:r w:rsidR="00E21DDB" w:rsidRPr="00317911">
        <w:t>2</w:t>
      </w:r>
      <w:r w:rsidR="000E7285">
        <w:t>3</w:t>
      </w:r>
      <w:r w:rsidRPr="00317911">
        <w:t xml:space="preserve"> – 20</w:t>
      </w:r>
      <w:r w:rsidR="00E21DDB" w:rsidRPr="00317911">
        <w:t>2</w:t>
      </w:r>
      <w:r w:rsidR="000E7285">
        <w:t>4</w:t>
      </w:r>
      <w:r w:rsidRPr="00317911">
        <w:t xml:space="preserve"> учебном году формами повышения педагогического мастерства были:</w:t>
      </w:r>
    </w:p>
    <w:p w14:paraId="15FB3525" w14:textId="77777777" w:rsidR="00572589" w:rsidRPr="00317911" w:rsidRDefault="00572589" w:rsidP="000E7285">
      <w:pPr>
        <w:pStyle w:val="a5"/>
        <w:spacing w:before="0" w:beforeAutospacing="0" w:after="0" w:afterAutospacing="0"/>
        <w:jc w:val="both"/>
      </w:pPr>
      <w:r w:rsidRPr="00317911">
        <w:t>- обучение на курсах повышения квалификации;</w:t>
      </w:r>
    </w:p>
    <w:p w14:paraId="61327BF2" w14:textId="77777777" w:rsidR="00572589" w:rsidRPr="00317911" w:rsidRDefault="00572589" w:rsidP="000E7285">
      <w:pPr>
        <w:pStyle w:val="a5"/>
        <w:spacing w:before="0" w:beforeAutospacing="0" w:after="0" w:afterAutospacing="0"/>
        <w:jc w:val="both"/>
      </w:pPr>
      <w:r w:rsidRPr="00317911">
        <w:t>- педагогические советы;</w:t>
      </w:r>
    </w:p>
    <w:p w14:paraId="68C9D2E5" w14:textId="77777777" w:rsidR="00572589" w:rsidRPr="00317911" w:rsidRDefault="00572589" w:rsidP="000E7285">
      <w:pPr>
        <w:pStyle w:val="a5"/>
        <w:spacing w:before="0" w:beforeAutospacing="0" w:after="0" w:afterAutospacing="0"/>
        <w:jc w:val="both"/>
      </w:pPr>
      <w:r w:rsidRPr="00317911">
        <w:t>- консультации в соответствии с внедрением ФГОС ДО;</w:t>
      </w:r>
    </w:p>
    <w:p w14:paraId="21AC8F2F" w14:textId="77777777" w:rsidR="00572589" w:rsidRPr="00317911" w:rsidRDefault="00572589" w:rsidP="000E7285">
      <w:pPr>
        <w:pStyle w:val="a5"/>
        <w:spacing w:before="0" w:beforeAutospacing="0" w:after="0" w:afterAutospacing="0"/>
        <w:jc w:val="both"/>
      </w:pPr>
      <w:r w:rsidRPr="00317911">
        <w:t>- организация педагогических мастерских.</w:t>
      </w:r>
    </w:p>
    <w:p w14:paraId="13CB8C6A" w14:textId="186BE763" w:rsidR="00572589" w:rsidRPr="00317911" w:rsidRDefault="00572589" w:rsidP="000E7285">
      <w:pPr>
        <w:pStyle w:val="a5"/>
        <w:spacing w:before="0" w:beforeAutospacing="0" w:after="0" w:afterAutospacing="0"/>
        <w:jc w:val="both"/>
      </w:pPr>
      <w:r w:rsidRPr="00317911">
        <w:t>- участие педагогов в районных и областных конкурсах</w:t>
      </w:r>
    </w:p>
    <w:p w14:paraId="08FB57FB" w14:textId="13BB1474" w:rsidR="00AE7FC2" w:rsidRPr="000E7285" w:rsidRDefault="00522381" w:rsidP="000E728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E7285">
        <w:rPr>
          <w:rFonts w:ascii="Times New Roman" w:hAnsi="Times New Roman" w:cs="Times New Roman"/>
          <w:b/>
          <w:bCs/>
        </w:rPr>
        <w:t xml:space="preserve">           </w:t>
      </w:r>
      <w:r w:rsidR="00AE7FC2" w:rsidRPr="000E7285">
        <w:rPr>
          <w:rFonts w:ascii="Times New Roman" w:hAnsi="Times New Roman" w:cs="Times New Roman"/>
          <w:b/>
          <w:bCs/>
        </w:rPr>
        <w:t>Прошли курсы повышения квалификации:</w:t>
      </w:r>
    </w:p>
    <w:p w14:paraId="422BC392" w14:textId="6232099E" w:rsidR="00572589" w:rsidRPr="00317911" w:rsidRDefault="00826D37" w:rsidP="000E7285">
      <w:pPr>
        <w:pStyle w:val="a5"/>
        <w:spacing w:before="0" w:beforeAutospacing="0" w:after="0" w:afterAutospacing="0"/>
        <w:ind w:firstLine="709"/>
        <w:jc w:val="both"/>
      </w:pPr>
      <w:r w:rsidRPr="00317911">
        <w:t>1</w:t>
      </w:r>
      <w:r w:rsidR="00572589" w:rsidRPr="00317911">
        <w:t xml:space="preserve">. </w:t>
      </w:r>
      <w:r w:rsidR="00AC1655" w:rsidRPr="00317911">
        <w:t xml:space="preserve"> Куликова Оксана Леонидовна, </w:t>
      </w:r>
      <w:r w:rsidRPr="00317911">
        <w:t xml:space="preserve">старший </w:t>
      </w:r>
      <w:r w:rsidR="00AC1655" w:rsidRPr="00317911">
        <w:t>воспитатель:</w:t>
      </w:r>
    </w:p>
    <w:p w14:paraId="224E113E" w14:textId="1A55D355" w:rsidR="00826D37" w:rsidRPr="00317911" w:rsidRDefault="00826D37" w:rsidP="000E7285">
      <w:pPr>
        <w:pStyle w:val="a5"/>
        <w:spacing w:before="0" w:beforeAutospacing="0" w:after="0" w:afterAutospacing="0"/>
        <w:jc w:val="both"/>
      </w:pPr>
      <w:r w:rsidRPr="00317911">
        <w:t>10.2023г. ГЛУПО РО "</w:t>
      </w:r>
      <w:proofErr w:type="spellStart"/>
      <w:r w:rsidRPr="00317911">
        <w:t>РИПКиППРО</w:t>
      </w:r>
      <w:proofErr w:type="spellEnd"/>
      <w:r w:rsidRPr="00317911">
        <w:t>" на тему Наставничество: «От теории к практике»,36ч.</w:t>
      </w:r>
    </w:p>
    <w:p w14:paraId="13A964EB" w14:textId="699DD002" w:rsidR="00826D37" w:rsidRPr="00317911" w:rsidRDefault="00826D37" w:rsidP="000E7285">
      <w:pPr>
        <w:pStyle w:val="a5"/>
        <w:spacing w:before="0" w:beforeAutospacing="0" w:after="0" w:afterAutospacing="0"/>
        <w:jc w:val="both"/>
      </w:pPr>
      <w:r w:rsidRPr="00317911">
        <w:t>11.2023г. ООО" Издательство "Учитель'</w:t>
      </w:r>
      <w:r w:rsidRPr="00317911">
        <w:tab/>
        <w:t>на тему «Обеспечение антитеррористической защищённости образовательных организаций», 36 ч.</w:t>
      </w:r>
    </w:p>
    <w:p w14:paraId="039D8AC2" w14:textId="25B1EA9C" w:rsidR="00EA40F4" w:rsidRPr="00317911" w:rsidRDefault="00EA40F4" w:rsidP="000E72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0</w:t>
      </w:r>
      <w:r w:rsidR="00826D37" w:rsidRPr="00317911">
        <w:rPr>
          <w:rFonts w:ascii="Times New Roman" w:hAnsi="Times New Roman"/>
          <w:sz w:val="24"/>
          <w:szCs w:val="24"/>
        </w:rPr>
        <w:t>3</w:t>
      </w:r>
      <w:r w:rsidRPr="00317911">
        <w:rPr>
          <w:rFonts w:ascii="Times New Roman" w:hAnsi="Times New Roman"/>
          <w:sz w:val="24"/>
          <w:szCs w:val="24"/>
        </w:rPr>
        <w:t>.202</w:t>
      </w:r>
      <w:r w:rsidR="00826D37" w:rsidRPr="00317911">
        <w:rPr>
          <w:rFonts w:ascii="Times New Roman" w:hAnsi="Times New Roman"/>
          <w:sz w:val="24"/>
          <w:szCs w:val="24"/>
        </w:rPr>
        <w:t>4</w:t>
      </w:r>
      <w:r w:rsidRPr="00317911">
        <w:rPr>
          <w:rFonts w:ascii="Times New Roman" w:hAnsi="Times New Roman"/>
          <w:sz w:val="24"/>
          <w:szCs w:val="24"/>
        </w:rPr>
        <w:t xml:space="preserve"> </w:t>
      </w:r>
      <w:r w:rsidR="00826D37" w:rsidRPr="00317911">
        <w:rPr>
          <w:rFonts w:ascii="Times New Roman" w:hAnsi="Times New Roman"/>
          <w:sz w:val="24"/>
          <w:szCs w:val="24"/>
        </w:rPr>
        <w:t>Образование плюс</w:t>
      </w:r>
      <w:r w:rsidR="00826D37" w:rsidRPr="00317911">
        <w:rPr>
          <w:rFonts w:ascii="Times New Roman" w:hAnsi="Times New Roman"/>
          <w:sz w:val="24"/>
          <w:szCs w:val="24"/>
        </w:rPr>
        <w:tab/>
        <w:t>на тему «Программа повышения квалификации для лиц ответственных за обеспечение пожарной безопасности»,28 ч.</w:t>
      </w:r>
    </w:p>
    <w:p w14:paraId="1035C2AD" w14:textId="0CAAB7B1" w:rsidR="00572589" w:rsidRPr="00317911" w:rsidRDefault="00605CA2" w:rsidP="000E7285">
      <w:pPr>
        <w:pStyle w:val="a5"/>
        <w:spacing w:before="0" w:beforeAutospacing="0" w:after="0" w:afterAutospacing="0"/>
        <w:ind w:firstLine="709"/>
        <w:jc w:val="both"/>
      </w:pPr>
      <w:r w:rsidRPr="00317911">
        <w:t>2</w:t>
      </w:r>
      <w:r w:rsidR="00572589" w:rsidRPr="00317911">
        <w:t xml:space="preserve">. </w:t>
      </w:r>
      <w:r w:rsidR="00FB6F19" w:rsidRPr="00317911">
        <w:t xml:space="preserve"> Овсянникова Светлана Алек</w:t>
      </w:r>
      <w:r w:rsidR="00405678" w:rsidRPr="00317911">
        <w:t>с</w:t>
      </w:r>
      <w:r w:rsidR="00FB6F19" w:rsidRPr="00317911">
        <w:t>андровна, воспитатель:</w:t>
      </w:r>
    </w:p>
    <w:p w14:paraId="4041176B" w14:textId="73A9A125" w:rsidR="00605CA2" w:rsidRPr="00317911" w:rsidRDefault="00605CA2" w:rsidP="000E7285">
      <w:pPr>
        <w:pStyle w:val="a5"/>
        <w:spacing w:before="0" w:beforeAutospacing="0" w:after="0" w:afterAutospacing="0"/>
        <w:jc w:val="both"/>
      </w:pPr>
      <w:r w:rsidRPr="00317911">
        <w:t>11.2023г. Автономная некоммерческая организация дополнительного профессионального образования "Платформа" тема «</w:t>
      </w:r>
      <w:r w:rsidRPr="00317911">
        <w:tab/>
        <w:t>Современные подходы к организации работы воспитателя ДОО в условиях реализации ФГОС и Федеральной образовательной программы ДОО»,72 ч.</w:t>
      </w:r>
    </w:p>
    <w:p w14:paraId="2C9DF5B4" w14:textId="4F80A267" w:rsidR="00FB6F19" w:rsidRPr="00317911" w:rsidRDefault="00605CA2" w:rsidP="000E7285">
      <w:pPr>
        <w:pStyle w:val="a5"/>
        <w:spacing w:before="0" w:beforeAutospacing="0" w:after="0" w:afterAutospacing="0"/>
        <w:ind w:firstLine="709"/>
        <w:jc w:val="both"/>
      </w:pPr>
      <w:r w:rsidRPr="00317911">
        <w:t>3</w:t>
      </w:r>
      <w:r w:rsidR="00572589" w:rsidRPr="00317911">
        <w:t xml:space="preserve">. </w:t>
      </w:r>
      <w:proofErr w:type="spellStart"/>
      <w:r w:rsidR="00FB6F19" w:rsidRPr="00317911">
        <w:t>Матюханова</w:t>
      </w:r>
      <w:proofErr w:type="spellEnd"/>
      <w:r w:rsidR="00FB6F19" w:rsidRPr="00317911">
        <w:t xml:space="preserve"> Елена Сергеевна</w:t>
      </w:r>
      <w:r w:rsidR="00572589" w:rsidRPr="00317911">
        <w:t xml:space="preserve">, </w:t>
      </w:r>
      <w:r w:rsidR="00FA34EA" w:rsidRPr="00317911">
        <w:t>музыкальный руководитель</w:t>
      </w:r>
      <w:r w:rsidR="00FD520A" w:rsidRPr="00317911">
        <w:t>:</w:t>
      </w:r>
      <w:r w:rsidR="00572589" w:rsidRPr="00317911">
        <w:t xml:space="preserve"> </w:t>
      </w:r>
    </w:p>
    <w:p w14:paraId="5C9D374F" w14:textId="77777777" w:rsidR="000E7285" w:rsidRDefault="00FA34EA" w:rsidP="000E72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11.2023г. </w:t>
      </w:r>
      <w:proofErr w:type="spellStart"/>
      <w:r w:rsidRPr="00317911">
        <w:rPr>
          <w:rFonts w:ascii="Times New Roman" w:hAnsi="Times New Roman"/>
          <w:sz w:val="24"/>
          <w:szCs w:val="24"/>
        </w:rPr>
        <w:t>АНО"Платформа</w:t>
      </w:r>
      <w:proofErr w:type="spellEnd"/>
      <w:r w:rsidRPr="00317911">
        <w:rPr>
          <w:rFonts w:ascii="Times New Roman" w:hAnsi="Times New Roman"/>
          <w:sz w:val="24"/>
          <w:szCs w:val="24"/>
        </w:rPr>
        <w:t>" тема «Музыкальный руководитель в ДОО: проектирование и реализация образовательной деятельности в соответствии с ФОП ДО и обновленным ФГОС ДО»</w:t>
      </w:r>
      <w:r w:rsidR="00605CA2" w:rsidRPr="00317911">
        <w:rPr>
          <w:rFonts w:ascii="Times New Roman" w:hAnsi="Times New Roman"/>
          <w:sz w:val="24"/>
          <w:szCs w:val="24"/>
        </w:rPr>
        <w:t>,72ч.</w:t>
      </w:r>
    </w:p>
    <w:p w14:paraId="7F22012D" w14:textId="0FF24712" w:rsidR="00605CA2" w:rsidRPr="00317911" w:rsidRDefault="00605CA2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4. Клиновая Ирина Григорьевна, инструктор по физической культуре:</w:t>
      </w:r>
    </w:p>
    <w:p w14:paraId="7D29B427" w14:textId="0927B7CD" w:rsidR="00605CA2" w:rsidRPr="00317911" w:rsidRDefault="00605CA2" w:rsidP="000E7285">
      <w:pPr>
        <w:shd w:val="clear" w:color="auto" w:fill="FFFFFF"/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09.2023г. </w:t>
      </w:r>
      <w:r w:rsidRPr="00317911">
        <w:rPr>
          <w:rFonts w:ascii="Times New Roman" w:hAnsi="Times New Roman"/>
          <w:sz w:val="24"/>
          <w:szCs w:val="24"/>
        </w:rPr>
        <w:tab/>
        <w:t>образовательная платформа "Университет Педагогики РФ"</w:t>
      </w:r>
      <w:r w:rsidRPr="00317911">
        <w:rPr>
          <w:rFonts w:ascii="Times New Roman" w:hAnsi="Times New Roman"/>
          <w:sz w:val="24"/>
          <w:szCs w:val="24"/>
        </w:rPr>
        <w:tab/>
        <w:t>тема "Методики и ключевые компетенции педагога ДО в контексте новой ФОП ДО"</w:t>
      </w:r>
    </w:p>
    <w:p w14:paraId="57FD9E65" w14:textId="77777777" w:rsidR="007B2C24" w:rsidRPr="00317911" w:rsidRDefault="00605CA2" w:rsidP="000E728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317911">
        <w:rPr>
          <w:rFonts w:ascii="Times New Roman" w:hAnsi="Times New Roman" w:cs="Times New Roman"/>
          <w:color w:val="auto"/>
        </w:rPr>
        <w:t>5</w:t>
      </w:r>
      <w:r w:rsidR="00405678" w:rsidRPr="00317911">
        <w:rPr>
          <w:rFonts w:ascii="Times New Roman" w:hAnsi="Times New Roman" w:cs="Times New Roman"/>
          <w:color w:val="auto"/>
        </w:rPr>
        <w:t xml:space="preserve">. Меженькова Виктория Александровна, воспитатель: </w:t>
      </w:r>
    </w:p>
    <w:p w14:paraId="74AF1C8D" w14:textId="7BFCBF2A" w:rsidR="00405678" w:rsidRPr="00317911" w:rsidRDefault="007B2C24" w:rsidP="000E72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17911">
        <w:rPr>
          <w:rFonts w:ascii="Times New Roman" w:hAnsi="Times New Roman" w:cs="Times New Roman"/>
        </w:rPr>
        <w:t>03.2024</w:t>
      </w:r>
      <w:r w:rsidR="00605CA2" w:rsidRPr="00317911">
        <w:rPr>
          <w:rFonts w:ascii="Times New Roman" w:hAnsi="Times New Roman" w:cs="Times New Roman"/>
        </w:rPr>
        <w:t>г. курсы повышения квалификации в центре онлайн-обучения Всероссийского форума "Педагоги России: «П</w:t>
      </w:r>
      <w:r w:rsidRPr="00317911">
        <w:rPr>
          <w:rFonts w:ascii="Times New Roman" w:hAnsi="Times New Roman" w:cs="Times New Roman"/>
        </w:rPr>
        <w:t>р</w:t>
      </w:r>
      <w:r w:rsidR="00605CA2" w:rsidRPr="00317911">
        <w:rPr>
          <w:rFonts w:ascii="Times New Roman" w:hAnsi="Times New Roman" w:cs="Times New Roman"/>
        </w:rPr>
        <w:t>оектирование и разработка образовательной программы для каждого педагога ДОО на основании ФОП Д</w:t>
      </w:r>
      <w:r w:rsidRPr="00317911">
        <w:rPr>
          <w:rFonts w:ascii="Times New Roman" w:hAnsi="Times New Roman" w:cs="Times New Roman"/>
        </w:rPr>
        <w:t>О»,36ч.</w:t>
      </w:r>
    </w:p>
    <w:p w14:paraId="7FC3E646" w14:textId="0A5D9F05" w:rsidR="00E16F0B" w:rsidRPr="00317911" w:rsidRDefault="007B2C24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 xml:space="preserve">6. </w:t>
      </w:r>
      <w:r w:rsidR="00EA40F4" w:rsidRPr="00317911">
        <w:rPr>
          <w:rFonts w:ascii="Times New Roman" w:hAnsi="Times New Roman"/>
          <w:sz w:val="24"/>
          <w:szCs w:val="24"/>
        </w:rPr>
        <w:t>Ярошенко Александра Анатольевна</w:t>
      </w:r>
      <w:r w:rsidRPr="00317911">
        <w:rPr>
          <w:rFonts w:ascii="Times New Roman" w:hAnsi="Times New Roman"/>
          <w:sz w:val="24"/>
          <w:szCs w:val="24"/>
        </w:rPr>
        <w:t>, воспитатель:</w:t>
      </w:r>
    </w:p>
    <w:p w14:paraId="64115FD7" w14:textId="7A7D83E4" w:rsidR="00EA40F4" w:rsidRPr="00317911" w:rsidRDefault="00605CA2" w:rsidP="000E728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17911">
        <w:rPr>
          <w:rFonts w:ascii="Times New Roman" w:hAnsi="Times New Roman" w:cs="Times New Roman"/>
          <w:color w:val="auto"/>
        </w:rPr>
        <w:t>11.2023г. Автономная некоммерческая организация дополнительного профессионального образования "Платформа" тема «</w:t>
      </w:r>
      <w:r w:rsidRPr="00317911">
        <w:rPr>
          <w:rFonts w:ascii="Times New Roman" w:hAnsi="Times New Roman" w:cs="Times New Roman"/>
          <w:color w:val="auto"/>
        </w:rPr>
        <w:tab/>
        <w:t>Современные подходы к организации работы воспитателя ДОО в условиях реализации ФГОС и Федеральной образовательной программы ДОО»,72 ч.</w:t>
      </w:r>
    </w:p>
    <w:p w14:paraId="025E8B43" w14:textId="0B0C5E1E" w:rsidR="00323BE7" w:rsidRPr="00317911" w:rsidRDefault="007B2C24" w:rsidP="000E728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17911">
        <w:rPr>
          <w:rFonts w:ascii="Times New Roman" w:hAnsi="Times New Roman" w:cs="Times New Roman"/>
        </w:rPr>
        <w:t>7.Шевченко Екатерина Сергеевна, воспитатель03.2024г. ООО «Образовательный цента «ИТ-перемена» тема "Методика и ключевые компенсации педагогам дошкольного образования в соответствии с ФОП ДО и ФАОП</w:t>
      </w:r>
    </w:p>
    <w:p w14:paraId="34720652" w14:textId="77777777" w:rsidR="000E7285" w:rsidRDefault="005425F9" w:rsidP="000E728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17911">
        <w:rPr>
          <w:rFonts w:ascii="Times New Roman" w:hAnsi="Times New Roman" w:cs="Times New Roman"/>
        </w:rPr>
        <w:lastRenderedPageBreak/>
        <w:t xml:space="preserve"> </w:t>
      </w:r>
      <w:r w:rsidR="004D30DC" w:rsidRPr="00317911">
        <w:rPr>
          <w:rFonts w:ascii="Times New Roman" w:hAnsi="Times New Roman" w:cs="Times New Roman"/>
          <w:color w:val="111111"/>
          <w:shd w:val="clear" w:color="auto" w:fill="FFFFFF"/>
        </w:rPr>
        <w:t>Педагогический коллектив ДОУ искал наиболее результативные формы совместной деятельности детского сада, детей и их семей, оказывал </w:t>
      </w:r>
      <w:r w:rsidR="004D30DC" w:rsidRPr="00317911">
        <w:rPr>
          <w:rFonts w:ascii="Times New Roman" w:hAnsi="Times New Roman" w:cs="Times New Roman"/>
          <w:bCs/>
          <w:color w:val="111111"/>
          <w:bdr w:val="none" w:sz="0" w:space="0" w:color="auto" w:frame="1"/>
          <w:shd w:val="clear" w:color="auto" w:fill="FFFFFF"/>
        </w:rPr>
        <w:t>методическую</w:t>
      </w:r>
      <w:r w:rsidR="004D30DC" w:rsidRPr="00317911">
        <w:rPr>
          <w:rFonts w:ascii="Times New Roman" w:hAnsi="Times New Roman" w:cs="Times New Roman"/>
          <w:color w:val="111111"/>
          <w:shd w:val="clear" w:color="auto" w:fill="FFFFFF"/>
        </w:rPr>
        <w:t xml:space="preserve"> помощь семьям воспитанников и привлекал родителей к оказанию помощи детскому саду. Родители и члены семей воспитанников оказывали помощь в благоустройстве территории детского сада, в организации развивающей среды детского сада. </w:t>
      </w:r>
      <w:r w:rsidR="00AE7FC2" w:rsidRPr="00317911">
        <w:rPr>
          <w:rFonts w:ascii="Times New Roman" w:hAnsi="Times New Roman" w:cs="Times New Roman"/>
        </w:rPr>
        <w:t xml:space="preserve"> </w:t>
      </w:r>
    </w:p>
    <w:p w14:paraId="133982B8" w14:textId="15694C89" w:rsidR="00A376AF" w:rsidRPr="00317911" w:rsidRDefault="00AE7FC2" w:rsidP="000E728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E7285">
        <w:rPr>
          <w:rFonts w:ascii="Times New Roman" w:hAnsi="Times New Roman" w:cs="Times New Roman"/>
        </w:rPr>
        <w:t>Вывод: Анализ работы педагогического коллектива за учебный год показал, что в ДОУ имеет место интересная и полезная методическая работа, способствующая росту профессионального мастерства педагогов. Используются различные формы методической работы с педагогами: теоретические семинары и семинары-практикумы, педсовет – круглый стол, обобщение передового педагогического опыта, которые</w:t>
      </w:r>
      <w:r w:rsidRPr="00317911">
        <w:rPr>
          <w:rFonts w:ascii="Times New Roman" w:hAnsi="Times New Roman" w:cs="Times New Roman"/>
        </w:rPr>
        <w:t xml:space="preserve"> помогают педагогам анализировать и оценивать свою педагогическую деятельность, планировать и организовывать ее. Деятельность руководителя направлена на формирование у педагогов ценностных ориентаций, направленных на личность ребенка, его развитие и создание условий для его саморазвития. Руководитель содержанием своей деятельности обеспечивает профессиональный рост каждого члена коллектива, с учетом его индивидуальности, создаёт в коллективе атмосферу доброжелательности, взаимопомощи, инициативы и творчества, успеха и доверия, что способствует профессиональному росту и культуре педагогов.  В 20</w:t>
      </w:r>
      <w:r w:rsidR="005425F9" w:rsidRPr="00317911">
        <w:rPr>
          <w:rFonts w:ascii="Times New Roman" w:hAnsi="Times New Roman" w:cs="Times New Roman"/>
        </w:rPr>
        <w:t>2</w:t>
      </w:r>
      <w:r w:rsidR="00323BE7" w:rsidRPr="00317911">
        <w:rPr>
          <w:rFonts w:ascii="Times New Roman" w:hAnsi="Times New Roman" w:cs="Times New Roman"/>
        </w:rPr>
        <w:t>3</w:t>
      </w:r>
      <w:r w:rsidR="00572589" w:rsidRPr="00317911">
        <w:rPr>
          <w:rFonts w:ascii="Times New Roman" w:hAnsi="Times New Roman" w:cs="Times New Roman"/>
        </w:rPr>
        <w:t>-20</w:t>
      </w:r>
      <w:r w:rsidR="005425F9" w:rsidRPr="00317911">
        <w:rPr>
          <w:rFonts w:ascii="Times New Roman" w:hAnsi="Times New Roman" w:cs="Times New Roman"/>
        </w:rPr>
        <w:t>2</w:t>
      </w:r>
      <w:r w:rsidR="00323BE7" w:rsidRPr="00317911">
        <w:rPr>
          <w:rFonts w:ascii="Times New Roman" w:hAnsi="Times New Roman" w:cs="Times New Roman"/>
        </w:rPr>
        <w:t>4</w:t>
      </w:r>
      <w:r w:rsidRPr="00317911">
        <w:rPr>
          <w:rFonts w:ascii="Times New Roman" w:hAnsi="Times New Roman" w:cs="Times New Roman"/>
        </w:rPr>
        <w:t xml:space="preserve"> учебном году в ДОУ были созданы условия для раскрытия потенциала педагогов и включения их в методическую работу. </w:t>
      </w:r>
    </w:p>
    <w:p w14:paraId="2133122A" w14:textId="77777777" w:rsidR="00AB06B1" w:rsidRPr="000E7285" w:rsidRDefault="00AB06B1" w:rsidP="00317911">
      <w:pPr>
        <w:pStyle w:val="Default"/>
        <w:spacing w:after="8"/>
        <w:ind w:left="360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317911">
        <w:rPr>
          <w:rFonts w:ascii="Times New Roman" w:hAnsi="Times New Roman" w:cs="Times New Roman"/>
          <w:b/>
          <w:color w:val="auto"/>
        </w:rPr>
        <w:t xml:space="preserve">  </w:t>
      </w:r>
      <w:r w:rsidRPr="000E7285">
        <w:rPr>
          <w:rFonts w:ascii="Times New Roman" w:eastAsiaTheme="minorHAnsi" w:hAnsi="Times New Roman" w:cs="Times New Roman"/>
          <w:b/>
          <w:bCs/>
          <w:iCs/>
          <w:color w:val="auto"/>
          <w:shd w:val="clear" w:color="auto" w:fill="FFFFFF"/>
          <w:lang w:eastAsia="en-US"/>
        </w:rPr>
        <w:t xml:space="preserve">Организация специализированной (коррекционной) помощи детям </w:t>
      </w:r>
    </w:p>
    <w:p w14:paraId="72C0AAEA" w14:textId="40257D44" w:rsidR="000E7285" w:rsidRDefault="00AB06B1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В период 202</w:t>
      </w:r>
      <w:r w:rsidR="00323BE7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3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-202</w:t>
      </w:r>
      <w:r w:rsidR="00323BE7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4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учебного года было проведено логопедическое обследование детей.</w:t>
      </w:r>
      <w:r w:rsidR="000E7285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Было</w:t>
      </w:r>
      <w:r w:rsidR="000E7285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обследовано</w:t>
      </w:r>
      <w:r w:rsidR="00523181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1</w:t>
      </w:r>
      <w:r w:rsidR="00323BE7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1</w:t>
      </w:r>
      <w:r w:rsidR="00523181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детей</w:t>
      </w:r>
      <w:r w:rsidR="009D0598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. 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По</w:t>
      </w:r>
      <w:r w:rsidR="007F3314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результат</w:t>
      </w:r>
      <w:r w:rsidR="007F3314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а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м логопедической диагностики и заключений ПМПК на логопедические занятия было зачислено 1</w:t>
      </w:r>
      <w:r w:rsidR="00323BE7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0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детей</w:t>
      </w:r>
      <w:r w:rsidR="009D0598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: </w:t>
      </w:r>
      <w:r w:rsidR="00323BE7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5</w:t>
      </w:r>
      <w:r w:rsidR="009D0598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детей из подготовительной группы, </w:t>
      </w:r>
      <w:r w:rsidR="00323BE7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2</w:t>
      </w:r>
      <w:r w:rsidR="009D0598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ребенка из старшей группы, </w:t>
      </w:r>
      <w:r w:rsidR="00323BE7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2</w:t>
      </w:r>
      <w:r w:rsidR="009D0598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ребенок из средней группы и  </w:t>
      </w:r>
      <w:r w:rsidR="00323BE7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1</w:t>
      </w:r>
      <w:r w:rsidR="009D0598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детей из младшей группы..</w:t>
      </w:r>
    </w:p>
    <w:p w14:paraId="65D5A097" w14:textId="77777777" w:rsidR="000E7285" w:rsidRDefault="00AB06B1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Выявление уровня речевого развития </w:t>
      </w:r>
      <w:proofErr w:type="gramStart"/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детей, зачисленных на</w:t>
      </w:r>
      <w:r w:rsidR="00076E76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логопедические</w:t>
      </w:r>
      <w:r w:rsidR="00076E76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занятия и обработка данных обследования для </w:t>
      </w:r>
      <w:proofErr w:type="spellStart"/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обьективного</w:t>
      </w:r>
      <w:proofErr w:type="spellEnd"/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логопедического заключения позволяют</w:t>
      </w:r>
      <w:proofErr w:type="gramEnd"/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обобщить следующие данные о дефектах речи детей:</w:t>
      </w:r>
    </w:p>
    <w:p w14:paraId="36181E92" w14:textId="77777777" w:rsidR="000E7285" w:rsidRDefault="00AB06B1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-Полиморфное нарушение звукопроизношения с </w:t>
      </w:r>
      <w:proofErr w:type="spellStart"/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дизартрическим</w:t>
      </w:r>
      <w:proofErr w:type="spellEnd"/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компонентом (ФФНР) -</w:t>
      </w:r>
      <w:r w:rsidR="009D0598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7 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детей </w:t>
      </w:r>
    </w:p>
    <w:p w14:paraId="3F233717" w14:textId="77777777" w:rsidR="000E7285" w:rsidRDefault="00AB06B1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-Мономорфное нарушение звукопроизношения (ФНР)-</w:t>
      </w:r>
      <w:r w:rsidR="00076E76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1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-е детей</w:t>
      </w:r>
    </w:p>
    <w:p w14:paraId="6F4FFEE4" w14:textId="77777777" w:rsidR="000E7285" w:rsidRDefault="00AB06B1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-ОНР 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val="en-US" w:eastAsia="en-US"/>
        </w:rPr>
        <w:t>II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уровня -</w:t>
      </w:r>
      <w:r w:rsidR="00076E76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2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ребенок</w:t>
      </w:r>
    </w:p>
    <w:p w14:paraId="600D2D80" w14:textId="77777777" w:rsidR="000E7285" w:rsidRDefault="00AB06B1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По результатам логопедического обследования были организованы индивидуальные и подгрупповые занятия с детьми в соответствии с выявленными нарушениями звукопроизношения и с учетом психолого–педагогических особенностей детей. Занятия проводились 2 раза в неделю. Вся коррекционная работа (коррекционно-развивающие занятия, индивидуальная работа с детьми) была проведена в соответствии с календарно-тематическим планированием на 202</w:t>
      </w:r>
      <w:r w:rsidR="00076E76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3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-202</w:t>
      </w:r>
      <w:r w:rsidR="00076E76"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4</w:t>
      </w: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 xml:space="preserve"> учебный год.</w:t>
      </w:r>
    </w:p>
    <w:p w14:paraId="071A9DC0" w14:textId="6CD5C5AB" w:rsidR="00AB06B1" w:rsidRPr="00317911" w:rsidRDefault="00AB06B1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АОП для детей с тяжёлыми нарушениями речи в соответствии с заключением ПМПК</w:t>
      </w:r>
    </w:p>
    <w:p w14:paraId="682D1007" w14:textId="77777777" w:rsidR="000E7285" w:rsidRDefault="00AB06B1" w:rsidP="000E7285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«Программа обучения детей с недоразвитием фонетического строя речи». Авторы: Г.А. Каше, Т.Б. Филичева</w:t>
      </w:r>
    </w:p>
    <w:p w14:paraId="50144E7A" w14:textId="77777777" w:rsidR="000E7285" w:rsidRDefault="00AB06B1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«Программа логопедической работы по преодолению фонетико-фонематического недоразвития речи у детей». Авторы: Т. Б. Филичева, Г. В. Чиркина, Т. В. Туманова, С. А. Миронова, А. В. Лагутина.</w:t>
      </w:r>
    </w:p>
    <w:p w14:paraId="04811AFC" w14:textId="07BF4705" w:rsidR="00AB06B1" w:rsidRPr="00317911" w:rsidRDefault="00AB06B1" w:rsidP="000E7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</w:pPr>
      <w:r w:rsidRPr="00317911">
        <w:rPr>
          <w:rFonts w:ascii="Times New Roman" w:eastAsiaTheme="majorEastAsia" w:hAnsi="Times New Roman"/>
          <w:bCs/>
          <w:kern w:val="24"/>
          <w:sz w:val="24"/>
          <w:szCs w:val="24"/>
          <w:lang w:eastAsia="en-US"/>
        </w:rPr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детей:</w:t>
      </w:r>
    </w:p>
    <w:tbl>
      <w:tblPr>
        <w:tblW w:w="914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260"/>
      </w:tblGrid>
      <w:tr w:rsidR="00AB06B1" w:rsidRPr="00317911" w14:paraId="1CD86E38" w14:textId="77777777" w:rsidTr="000A6AEF">
        <w:trPr>
          <w:trHeight w:val="627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F59C" w14:textId="1139EDAF" w:rsidR="00AB06B1" w:rsidRPr="00317911" w:rsidRDefault="00AB06B1" w:rsidP="003179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Количество детей, зачисленных на логопедические занятия в 202</w:t>
            </w:r>
            <w:r w:rsidR="007F3314"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2</w:t>
            </w: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-202</w:t>
            </w:r>
            <w:r w:rsidR="007F3314"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3</w:t>
            </w: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 xml:space="preserve"> учебном году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4720" w14:textId="5FDFEF58" w:rsidR="00AB06B1" w:rsidRPr="00317911" w:rsidRDefault="00AB06B1" w:rsidP="003179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1</w:t>
            </w:r>
            <w:r w:rsidR="00076E76"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0</w:t>
            </w:r>
          </w:p>
        </w:tc>
      </w:tr>
      <w:tr w:rsidR="00AB06B1" w:rsidRPr="00317911" w14:paraId="6167FFD7" w14:textId="77777777" w:rsidTr="000A6AEF">
        <w:trPr>
          <w:trHeight w:val="321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1AC8" w14:textId="77777777" w:rsidR="00AB06B1" w:rsidRPr="00317911" w:rsidRDefault="00AB06B1" w:rsidP="003179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Количество детей, поставленных на очередь.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4C97" w14:textId="77777777" w:rsidR="00AB06B1" w:rsidRPr="00317911" w:rsidRDefault="00AB06B1" w:rsidP="003179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0</w:t>
            </w:r>
          </w:p>
        </w:tc>
      </w:tr>
      <w:tr w:rsidR="00AB06B1" w:rsidRPr="00317911" w14:paraId="2DBB2F3C" w14:textId="77777777" w:rsidTr="000A6AEF">
        <w:trPr>
          <w:trHeight w:val="948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C3C7" w14:textId="77777777" w:rsidR="00AB06B1" w:rsidRPr="00317911" w:rsidRDefault="00AB06B1" w:rsidP="003179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lastRenderedPageBreak/>
              <w:t>Количество детей, выпущенных с хорошей речью, (автоматизация звуков в самостоятельной речи)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9FFB" w14:textId="70A522C8" w:rsidR="00AB06B1" w:rsidRPr="00317911" w:rsidRDefault="00076E76" w:rsidP="003179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6</w:t>
            </w:r>
          </w:p>
        </w:tc>
      </w:tr>
      <w:tr w:rsidR="00AB06B1" w:rsidRPr="00317911" w14:paraId="402EF085" w14:textId="77777777" w:rsidTr="000A6AEF">
        <w:trPr>
          <w:trHeight w:val="948"/>
        </w:trPr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DC7B" w14:textId="558B9608" w:rsidR="00AB06B1" w:rsidRPr="00317911" w:rsidRDefault="00AB06B1" w:rsidP="003179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 xml:space="preserve">Количество детей, выпущенных со значительными улучшениями, но нуждающихся в продолжении коррекционной работы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F954" w14:textId="0B2D008B" w:rsidR="00AB06B1" w:rsidRPr="00317911" w:rsidRDefault="00076E76" w:rsidP="0031791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1</w:t>
            </w:r>
            <w:r w:rsidR="00866557"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 xml:space="preserve">, </w:t>
            </w:r>
            <w:r w:rsidR="00AB06B1"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 xml:space="preserve">из них: </w:t>
            </w:r>
            <w:r w:rsidR="00866557"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>1</w:t>
            </w:r>
            <w:r w:rsidR="00AB06B1" w:rsidRPr="00317911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  <w:lang w:eastAsia="en-US"/>
              </w:rPr>
              <w:t xml:space="preserve">– ФНР, </w:t>
            </w:r>
          </w:p>
        </w:tc>
      </w:tr>
    </w:tbl>
    <w:p w14:paraId="3563781B" w14:textId="752004ED" w:rsidR="00CE41F5" w:rsidRPr="000E7285" w:rsidRDefault="00CE41F5" w:rsidP="00317911">
      <w:pPr>
        <w:spacing w:after="1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7285">
        <w:rPr>
          <w:rFonts w:ascii="Times New Roman" w:hAnsi="Times New Roman"/>
          <w:bCs/>
          <w:iCs/>
          <w:sz w:val="24"/>
          <w:szCs w:val="24"/>
        </w:rPr>
        <w:t xml:space="preserve">Сведения о количестве детей, охваченных </w:t>
      </w:r>
      <w:r w:rsidRPr="000E7285">
        <w:rPr>
          <w:rFonts w:ascii="Times New Roman" w:hAnsi="Times New Roman"/>
          <w:bCs/>
          <w:sz w:val="24"/>
          <w:szCs w:val="24"/>
        </w:rPr>
        <w:t>в 20</w:t>
      </w:r>
      <w:r w:rsidR="000A3DCD" w:rsidRPr="000E7285">
        <w:rPr>
          <w:rFonts w:ascii="Times New Roman" w:hAnsi="Times New Roman"/>
          <w:bCs/>
          <w:sz w:val="24"/>
          <w:szCs w:val="24"/>
        </w:rPr>
        <w:t>2</w:t>
      </w:r>
      <w:r w:rsidR="00076E76" w:rsidRPr="000E7285">
        <w:rPr>
          <w:rFonts w:ascii="Times New Roman" w:hAnsi="Times New Roman"/>
          <w:bCs/>
          <w:sz w:val="24"/>
          <w:szCs w:val="24"/>
        </w:rPr>
        <w:t>3</w:t>
      </w:r>
      <w:r w:rsidRPr="000E7285">
        <w:rPr>
          <w:rFonts w:ascii="Times New Roman" w:hAnsi="Times New Roman"/>
          <w:bCs/>
          <w:sz w:val="24"/>
          <w:szCs w:val="24"/>
        </w:rPr>
        <w:t xml:space="preserve"> - 20</w:t>
      </w:r>
      <w:r w:rsidR="000A3DCD" w:rsidRPr="000E7285">
        <w:rPr>
          <w:rFonts w:ascii="Times New Roman" w:hAnsi="Times New Roman"/>
          <w:bCs/>
          <w:sz w:val="24"/>
          <w:szCs w:val="24"/>
        </w:rPr>
        <w:t>2</w:t>
      </w:r>
      <w:r w:rsidR="00076E76" w:rsidRPr="000E7285">
        <w:rPr>
          <w:rFonts w:ascii="Times New Roman" w:hAnsi="Times New Roman"/>
          <w:bCs/>
          <w:sz w:val="24"/>
          <w:szCs w:val="24"/>
        </w:rPr>
        <w:t>4</w:t>
      </w:r>
      <w:r w:rsidRPr="000E7285">
        <w:rPr>
          <w:rFonts w:ascii="Times New Roman" w:hAnsi="Times New Roman"/>
          <w:bCs/>
          <w:sz w:val="24"/>
          <w:szCs w:val="24"/>
        </w:rPr>
        <w:t xml:space="preserve"> году в МБДОУ </w:t>
      </w:r>
      <w:r w:rsidRPr="000E7285">
        <w:rPr>
          <w:rFonts w:ascii="Times New Roman" w:hAnsi="Times New Roman"/>
          <w:bCs/>
          <w:iCs/>
          <w:sz w:val="24"/>
          <w:szCs w:val="24"/>
        </w:rPr>
        <w:t>«Улыбка» с. Николаевка дополнительными образовательными услугами</w:t>
      </w:r>
      <w:r w:rsidRPr="000E7285">
        <w:rPr>
          <w:rFonts w:ascii="Times New Roman" w:hAnsi="Times New Roman"/>
          <w:bCs/>
          <w:sz w:val="24"/>
          <w:szCs w:val="24"/>
        </w:rPr>
        <w:t xml:space="preserve"> на бесплатной основе: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2259"/>
      </w:tblGrid>
      <w:tr w:rsidR="00866557" w:rsidRPr="00317911" w14:paraId="0CA25487" w14:textId="77777777" w:rsidTr="003D4546">
        <w:tc>
          <w:tcPr>
            <w:tcW w:w="3652" w:type="dxa"/>
            <w:shd w:val="clear" w:color="auto" w:fill="auto"/>
          </w:tcPr>
          <w:p w14:paraId="4403854A" w14:textId="77777777" w:rsidR="00CE41F5" w:rsidRPr="00317911" w:rsidRDefault="00CE41F5" w:rsidP="00317911">
            <w:pPr>
              <w:spacing w:after="10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1D4DC9" w14:textId="77777777" w:rsidR="00CE41F5" w:rsidRPr="00317911" w:rsidRDefault="00CE41F5" w:rsidP="00317911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2259" w:type="dxa"/>
          </w:tcPr>
          <w:p w14:paraId="3D3DF30F" w14:textId="77777777" w:rsidR="00CE41F5" w:rsidRPr="00317911" w:rsidRDefault="00CE41F5" w:rsidP="00317911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iCs/>
                <w:sz w:val="24"/>
                <w:szCs w:val="24"/>
              </w:rPr>
              <w:t>Количество воспитанников</w:t>
            </w:r>
          </w:p>
        </w:tc>
      </w:tr>
      <w:tr w:rsidR="00866557" w:rsidRPr="00317911" w14:paraId="533E9C2E" w14:textId="77777777" w:rsidTr="003D4546">
        <w:tc>
          <w:tcPr>
            <w:tcW w:w="3652" w:type="dxa"/>
            <w:shd w:val="clear" w:color="auto" w:fill="auto"/>
          </w:tcPr>
          <w:p w14:paraId="4A917CDC" w14:textId="0A0CFCFA" w:rsidR="00CE41F5" w:rsidRPr="00317911" w:rsidRDefault="00CE41F5" w:rsidP="003179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«</w:t>
            </w:r>
            <w:r w:rsidR="00076E76" w:rsidRPr="00317911">
              <w:rPr>
                <w:rFonts w:ascii="Times New Roman" w:hAnsi="Times New Roman"/>
                <w:sz w:val="24"/>
                <w:szCs w:val="24"/>
              </w:rPr>
              <w:t>Театральный теремок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6FD824" w14:textId="2D47A171" w:rsidR="00CE41F5" w:rsidRPr="00317911" w:rsidRDefault="00BE4209" w:rsidP="00317911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17911">
              <w:rPr>
                <w:rFonts w:ascii="Times New Roman" w:hAnsi="Times New Roman"/>
                <w:sz w:val="24"/>
                <w:szCs w:val="24"/>
              </w:rPr>
              <w:t>Матюханова</w:t>
            </w:r>
            <w:proofErr w:type="spellEnd"/>
            <w:r w:rsidRPr="00317911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259" w:type="dxa"/>
          </w:tcPr>
          <w:p w14:paraId="3FC3BD36" w14:textId="07AF3594" w:rsidR="00CE41F5" w:rsidRPr="00317911" w:rsidRDefault="00076E76" w:rsidP="003179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6557" w:rsidRPr="00317911" w14:paraId="6028D4B4" w14:textId="77777777" w:rsidTr="003D4546">
        <w:tc>
          <w:tcPr>
            <w:tcW w:w="3652" w:type="dxa"/>
            <w:shd w:val="clear" w:color="auto" w:fill="auto"/>
          </w:tcPr>
          <w:p w14:paraId="23FA6934" w14:textId="4D8B5C0A" w:rsidR="00CE41F5" w:rsidRPr="00317911" w:rsidRDefault="00CE41F5" w:rsidP="003179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76E76" w:rsidRPr="00317911">
              <w:rPr>
                <w:rFonts w:ascii="Times New Roman" w:hAnsi="Times New Roman"/>
                <w:sz w:val="24"/>
                <w:szCs w:val="24"/>
              </w:rPr>
              <w:t>Занимательная сенсорика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»</w:t>
            </w:r>
            <w:r w:rsidRPr="003179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A2B739" w14:textId="77777777" w:rsidR="00CE41F5" w:rsidRPr="00317911" w:rsidRDefault="00CE41F5" w:rsidP="00317911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Ефремова М.Н.</w:t>
            </w:r>
          </w:p>
        </w:tc>
        <w:tc>
          <w:tcPr>
            <w:tcW w:w="2259" w:type="dxa"/>
          </w:tcPr>
          <w:p w14:paraId="755BDC8C" w14:textId="38E3F876" w:rsidR="00CE41F5" w:rsidRPr="00317911" w:rsidRDefault="00BE4209" w:rsidP="003179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66557" w:rsidRPr="00317911" w14:paraId="748102DD" w14:textId="77777777" w:rsidTr="003D4546">
        <w:tc>
          <w:tcPr>
            <w:tcW w:w="3652" w:type="dxa"/>
            <w:shd w:val="clear" w:color="auto" w:fill="auto"/>
          </w:tcPr>
          <w:p w14:paraId="4D2D457A" w14:textId="6E15FAC1" w:rsidR="00CE41F5" w:rsidRPr="00317911" w:rsidRDefault="00CE41F5" w:rsidP="003179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76E76" w:rsidRPr="00317911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3179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CF38C7" w14:textId="09BC6C0E" w:rsidR="00CE41F5" w:rsidRPr="00317911" w:rsidRDefault="00076E76" w:rsidP="00317911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iCs/>
                <w:sz w:val="24"/>
                <w:szCs w:val="24"/>
              </w:rPr>
              <w:t>Кондратюк Л.Б.</w:t>
            </w:r>
            <w:r w:rsidR="002905E5" w:rsidRPr="0031791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14:paraId="14C213DF" w14:textId="77777777" w:rsidR="00CE41F5" w:rsidRPr="00317911" w:rsidRDefault="00CE41F5" w:rsidP="003179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2</w:t>
            </w:r>
            <w:r w:rsidR="00433458" w:rsidRPr="00317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6557" w:rsidRPr="00317911" w14:paraId="53480CB9" w14:textId="77777777" w:rsidTr="003D4546">
        <w:tc>
          <w:tcPr>
            <w:tcW w:w="3652" w:type="dxa"/>
            <w:shd w:val="clear" w:color="auto" w:fill="auto"/>
          </w:tcPr>
          <w:p w14:paraId="1457C29D" w14:textId="728E2627" w:rsidR="00CE41F5" w:rsidRPr="00317911" w:rsidRDefault="00953399" w:rsidP="003179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«Волшебный </w:t>
            </w:r>
            <w:r w:rsidR="00BE4209" w:rsidRPr="00317911">
              <w:rPr>
                <w:rFonts w:ascii="Times New Roman" w:hAnsi="Times New Roman"/>
                <w:sz w:val="24"/>
                <w:szCs w:val="24"/>
              </w:rPr>
              <w:t>бумага</w:t>
            </w:r>
            <w:r w:rsidR="00CE41F5" w:rsidRPr="003179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D1AAED" w14:textId="5E062197" w:rsidR="00CE41F5" w:rsidRPr="00317911" w:rsidRDefault="00953399" w:rsidP="00317911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209" w:rsidRPr="00317911">
              <w:rPr>
                <w:rFonts w:ascii="Times New Roman" w:hAnsi="Times New Roman"/>
                <w:sz w:val="24"/>
                <w:szCs w:val="24"/>
              </w:rPr>
              <w:t>Меженькова В.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2259" w:type="dxa"/>
          </w:tcPr>
          <w:p w14:paraId="5796E7D0" w14:textId="75D3755A" w:rsidR="00CE41F5" w:rsidRPr="00317911" w:rsidRDefault="00433458" w:rsidP="003179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2</w:t>
            </w:r>
            <w:r w:rsidR="00076E76" w:rsidRPr="00317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6557" w:rsidRPr="00317911" w14:paraId="41A70545" w14:textId="77777777" w:rsidTr="003D4546">
        <w:tc>
          <w:tcPr>
            <w:tcW w:w="3652" w:type="dxa"/>
            <w:shd w:val="clear" w:color="auto" w:fill="auto"/>
          </w:tcPr>
          <w:p w14:paraId="0E1D0035" w14:textId="743E184D" w:rsidR="00CE41F5" w:rsidRPr="00317911" w:rsidRDefault="00CE41F5" w:rsidP="003179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76E76" w:rsidRPr="00317911">
              <w:rPr>
                <w:rFonts w:ascii="Times New Roman" w:hAnsi="Times New Roman"/>
                <w:sz w:val="24"/>
                <w:szCs w:val="24"/>
              </w:rPr>
              <w:t>Волшебная бумага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9DB36B" w14:textId="662FF93E" w:rsidR="00CE41F5" w:rsidRPr="00317911" w:rsidRDefault="00076E76" w:rsidP="00317911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17911">
              <w:rPr>
                <w:rFonts w:ascii="Times New Roman" w:hAnsi="Times New Roman"/>
                <w:iCs/>
                <w:sz w:val="24"/>
                <w:szCs w:val="24"/>
              </w:rPr>
              <w:t>ОвсянниковаС.А</w:t>
            </w:r>
            <w:proofErr w:type="spellEnd"/>
            <w:r w:rsidRPr="0031791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14:paraId="01F8D243" w14:textId="29A026E3" w:rsidR="00CE41F5" w:rsidRPr="00317911" w:rsidRDefault="00D26141" w:rsidP="003179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66557" w:rsidRPr="00317911" w14:paraId="366CD479" w14:textId="77777777" w:rsidTr="003D4546">
        <w:tc>
          <w:tcPr>
            <w:tcW w:w="3652" w:type="dxa"/>
            <w:shd w:val="clear" w:color="auto" w:fill="auto"/>
          </w:tcPr>
          <w:p w14:paraId="0097A546" w14:textId="15F09781" w:rsidR="00CE41F5" w:rsidRPr="00317911" w:rsidRDefault="00CE41F5" w:rsidP="003179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66957" w:rsidRPr="00317911">
              <w:rPr>
                <w:rFonts w:ascii="Times New Roman" w:hAnsi="Times New Roman"/>
                <w:sz w:val="24"/>
                <w:szCs w:val="24"/>
              </w:rPr>
              <w:t>Ритмика и танцы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AC17A4" w14:textId="2086F95A" w:rsidR="00CE41F5" w:rsidRPr="00317911" w:rsidRDefault="000E7285" w:rsidP="0031791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Клиновая И.Г.</w:t>
            </w:r>
          </w:p>
        </w:tc>
        <w:tc>
          <w:tcPr>
            <w:tcW w:w="2259" w:type="dxa"/>
          </w:tcPr>
          <w:p w14:paraId="6913C4AB" w14:textId="3429E628" w:rsidR="00CE41F5" w:rsidRPr="00317911" w:rsidRDefault="00124AC0" w:rsidP="003179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1</w:t>
            </w:r>
            <w:r w:rsidR="00D261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6557" w:rsidRPr="00317911" w14:paraId="21E33578" w14:textId="77777777" w:rsidTr="003D4546">
        <w:tc>
          <w:tcPr>
            <w:tcW w:w="3652" w:type="dxa"/>
            <w:shd w:val="clear" w:color="auto" w:fill="auto"/>
          </w:tcPr>
          <w:p w14:paraId="7FDBE23A" w14:textId="29EAF580" w:rsidR="00124AC0" w:rsidRPr="00317911" w:rsidRDefault="00124AC0" w:rsidP="003179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«</w:t>
            </w:r>
            <w:r w:rsidR="00076E76" w:rsidRPr="00317911">
              <w:rPr>
                <w:rFonts w:ascii="Times New Roman" w:hAnsi="Times New Roman"/>
                <w:sz w:val="24"/>
                <w:szCs w:val="24"/>
              </w:rPr>
              <w:t>С чего начинается Родина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82BBC3" w14:textId="1F61048F" w:rsidR="00124AC0" w:rsidRPr="00317911" w:rsidRDefault="00BE4209" w:rsidP="0031791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Саакян М.Д.</w:t>
            </w:r>
            <w:r w:rsidR="00166957" w:rsidRPr="003179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14:paraId="7F6A08DE" w14:textId="394FDA23" w:rsidR="00124AC0" w:rsidRPr="00317911" w:rsidRDefault="00BE4209" w:rsidP="003179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2</w:t>
            </w:r>
            <w:r w:rsidR="00D261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6141" w:rsidRPr="00317911" w14:paraId="4CB2AD0E" w14:textId="77777777" w:rsidTr="003D4546">
        <w:tc>
          <w:tcPr>
            <w:tcW w:w="3652" w:type="dxa"/>
            <w:shd w:val="clear" w:color="auto" w:fill="auto"/>
          </w:tcPr>
          <w:p w14:paraId="7EE99F8A" w14:textId="4D345DFF" w:rsidR="00D26141" w:rsidRPr="00317911" w:rsidRDefault="00D26141" w:rsidP="0031791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9A7B13" w14:textId="6C8741A5" w:rsidR="00D26141" w:rsidRPr="00317911" w:rsidRDefault="00D26141" w:rsidP="00317911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Ярошенко А.А.</w:t>
            </w:r>
          </w:p>
        </w:tc>
        <w:tc>
          <w:tcPr>
            <w:tcW w:w="2259" w:type="dxa"/>
          </w:tcPr>
          <w:p w14:paraId="3870712D" w14:textId="511F3EF3" w:rsidR="00D26141" w:rsidRPr="00317911" w:rsidRDefault="00D53046" w:rsidP="003179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14:paraId="701AF90E" w14:textId="77777777" w:rsidR="000E7285" w:rsidRDefault="00040177" w:rsidP="000E7285">
      <w:pPr>
        <w:pStyle w:val="Default"/>
        <w:ind w:firstLine="709"/>
        <w:jc w:val="both"/>
        <w:rPr>
          <w:rFonts w:ascii="Times New Roman" w:eastAsiaTheme="minorHAnsi" w:hAnsi="Times New Roman" w:cs="Times New Roman"/>
          <w:b/>
          <w:bCs/>
          <w:iCs/>
          <w:lang w:eastAsia="en-US"/>
        </w:rPr>
      </w:pPr>
      <w:r w:rsidRPr="00317911">
        <w:rPr>
          <w:rFonts w:ascii="Times New Roman" w:eastAsiaTheme="minorHAnsi" w:hAnsi="Times New Roman" w:cs="Times New Roman"/>
          <w:b/>
          <w:bCs/>
          <w:iCs/>
          <w:lang w:eastAsia="en-US"/>
        </w:rPr>
        <w:t xml:space="preserve">Мониторинг уровня усвоения Образовательной программы </w:t>
      </w:r>
    </w:p>
    <w:p w14:paraId="2CD0A1B5" w14:textId="77777777" w:rsidR="000E7285" w:rsidRDefault="00572589" w:rsidP="000E7285">
      <w:pPr>
        <w:pStyle w:val="Defaul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17911">
        <w:rPr>
          <w:rFonts w:ascii="Times New Roman" w:eastAsiaTheme="minorHAnsi" w:hAnsi="Times New Roman" w:cs="Times New Roman"/>
          <w:lang w:eastAsia="en-US"/>
        </w:rPr>
        <w:t xml:space="preserve">В текущем учебном году образовательная деятельность осуществлялась в соответствии с ФГОС к структуре основной общеобразовательной программы. Анализ выполнения программы по основным областям показал, что дети всех возрастных групп имеют положительную динамику по линиям развития. </w:t>
      </w:r>
    </w:p>
    <w:p w14:paraId="5F316B8E" w14:textId="77777777" w:rsidR="000E7285" w:rsidRDefault="00572589" w:rsidP="000E7285">
      <w:pPr>
        <w:pStyle w:val="Defaul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17911">
        <w:rPr>
          <w:rFonts w:ascii="Times New Roman" w:eastAsiaTheme="minorHAnsi" w:hAnsi="Times New Roman" w:cs="Times New Roman"/>
          <w:lang w:eastAsia="en-US"/>
        </w:rPr>
        <w:t xml:space="preserve">Полученные показатели демонстрируют положительную динамику развития детей. Наши воспитанники успешно осваивают новые формы деятельности, а педагоги стараются строить образовательный процесс с учетом интеграции всех образовательных областей, по комплексно – тематическому принципу построения образовательного процесса, что позволяет нам планировать нагрузку на детей в соответствии с СанПиНами, проследить распределение образовательной деятельности разного цикла в течение дня, недели, месяца. Дает возможность педагогическому коллективу предусматривать решение программных образовательных задач в совместной деятельности взрослого и детей, в самостоятельной деятельности дошкольников не только в рамках непосредственно образовательной деятельности, но и при проведении режимных моментов, совместной деятельности с педагогами и родителями как требуют того ФГОС. </w:t>
      </w:r>
    </w:p>
    <w:p w14:paraId="216D7D24" w14:textId="77777777" w:rsidR="000E7285" w:rsidRDefault="00572589" w:rsidP="000E728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17911">
        <w:rPr>
          <w:rFonts w:ascii="Times New Roman" w:hAnsi="Times New Roman" w:cs="Times New Roman"/>
        </w:rPr>
        <w:t>Мониторинг образовательного процесса и детского развития за 20</w:t>
      </w:r>
      <w:r w:rsidR="00D22C55" w:rsidRPr="00317911">
        <w:rPr>
          <w:rFonts w:ascii="Times New Roman" w:hAnsi="Times New Roman" w:cs="Times New Roman"/>
        </w:rPr>
        <w:t>23</w:t>
      </w:r>
      <w:r w:rsidRPr="00317911">
        <w:rPr>
          <w:rFonts w:ascii="Times New Roman" w:hAnsi="Times New Roman" w:cs="Times New Roman"/>
        </w:rPr>
        <w:t>-20</w:t>
      </w:r>
      <w:r w:rsidR="00317631" w:rsidRPr="00317911">
        <w:rPr>
          <w:rFonts w:ascii="Times New Roman" w:hAnsi="Times New Roman" w:cs="Times New Roman"/>
        </w:rPr>
        <w:t>2</w:t>
      </w:r>
      <w:r w:rsidR="00D22C55" w:rsidRPr="00317911">
        <w:rPr>
          <w:rFonts w:ascii="Times New Roman" w:hAnsi="Times New Roman" w:cs="Times New Roman"/>
        </w:rPr>
        <w:t>4</w:t>
      </w:r>
      <w:r w:rsidRPr="00317911">
        <w:rPr>
          <w:rFonts w:ascii="Times New Roman" w:hAnsi="Times New Roman" w:cs="Times New Roman"/>
        </w:rPr>
        <w:t> </w:t>
      </w:r>
      <w:r w:rsidRPr="00317911">
        <w:rPr>
          <w:rFonts w:ascii="Times New Roman" w:hAnsi="Times New Roman" w:cs="Times New Roman"/>
          <w:bCs/>
          <w:bdr w:val="none" w:sz="0" w:space="0" w:color="auto" w:frame="1"/>
        </w:rPr>
        <w:t>учебный год показал</w:t>
      </w:r>
      <w:r w:rsidRPr="00317911">
        <w:rPr>
          <w:rFonts w:ascii="Times New Roman" w:hAnsi="Times New Roman" w:cs="Times New Roman"/>
        </w:rPr>
        <w:t>:</w:t>
      </w:r>
    </w:p>
    <w:p w14:paraId="485D1867" w14:textId="191DA5C7" w:rsidR="00572589" w:rsidRPr="000E7285" w:rsidRDefault="00572589" w:rsidP="000E7285">
      <w:pPr>
        <w:pStyle w:val="Default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17911">
        <w:rPr>
          <w:rFonts w:ascii="Times New Roman" w:hAnsi="Times New Roman" w:cs="Times New Roman"/>
          <w:color w:val="auto"/>
        </w:rPr>
        <w:t>Общий процент освоения программного материала по образовательным областям </w:t>
      </w:r>
      <w:r w:rsidRPr="00317911">
        <w:rPr>
          <w:rFonts w:ascii="Times New Roman" w:hAnsi="Times New Roman" w:cs="Times New Roman"/>
          <w:color w:val="auto"/>
          <w:bdr w:val="none" w:sz="0" w:space="0" w:color="auto" w:frame="1"/>
        </w:rPr>
        <w:t>составляет</w:t>
      </w:r>
      <w:r w:rsidRPr="00317911">
        <w:rPr>
          <w:rFonts w:ascii="Times New Roman" w:hAnsi="Times New Roman" w:cs="Times New Roman"/>
          <w:color w:val="auto"/>
        </w:rPr>
        <w:t xml:space="preserve">: </w:t>
      </w:r>
    </w:p>
    <w:tbl>
      <w:tblPr>
        <w:tblStyle w:val="a9"/>
        <w:tblW w:w="8613" w:type="dxa"/>
        <w:tblInd w:w="7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701"/>
      </w:tblGrid>
      <w:tr w:rsidR="00525CAF" w:rsidRPr="00317911" w14:paraId="748D2163" w14:textId="77777777" w:rsidTr="00CA292E">
        <w:tc>
          <w:tcPr>
            <w:tcW w:w="3510" w:type="dxa"/>
            <w:shd w:val="clear" w:color="auto" w:fill="FFFFFF" w:themeFill="background1"/>
          </w:tcPr>
          <w:p w14:paraId="367E11AB" w14:textId="77777777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789654" w14:textId="77777777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Высокий % освоения ООП</w:t>
            </w:r>
          </w:p>
        </w:tc>
        <w:tc>
          <w:tcPr>
            <w:tcW w:w="1701" w:type="dxa"/>
            <w:shd w:val="clear" w:color="auto" w:fill="FFFFFF" w:themeFill="background1"/>
          </w:tcPr>
          <w:p w14:paraId="362BD9C0" w14:textId="77777777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Средний % освоения ООП</w:t>
            </w:r>
          </w:p>
        </w:tc>
        <w:tc>
          <w:tcPr>
            <w:tcW w:w="1701" w:type="dxa"/>
            <w:shd w:val="clear" w:color="auto" w:fill="FFFFFF" w:themeFill="background1"/>
          </w:tcPr>
          <w:p w14:paraId="4B4D6E4B" w14:textId="77777777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Низкий % освоения ООП</w:t>
            </w:r>
          </w:p>
        </w:tc>
      </w:tr>
      <w:tr w:rsidR="00525CAF" w:rsidRPr="00317911" w14:paraId="7C0E5E37" w14:textId="77777777" w:rsidTr="00CA292E">
        <w:tc>
          <w:tcPr>
            <w:tcW w:w="3510" w:type="dxa"/>
            <w:shd w:val="clear" w:color="auto" w:fill="FFFFFF" w:themeFill="background1"/>
          </w:tcPr>
          <w:p w14:paraId="6546D39D" w14:textId="77777777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«Речевое развитие»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69312997" w14:textId="0A0280DC" w:rsidR="00572589" w:rsidRPr="00317911" w:rsidRDefault="00CA292E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2</w:t>
            </w: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1E1573DA" w14:textId="06FEB479" w:rsidR="00572589" w:rsidRPr="00317911" w:rsidRDefault="000A3810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701" w:type="dxa"/>
            <w:shd w:val="clear" w:color="auto" w:fill="FFFFFF" w:themeFill="background1"/>
          </w:tcPr>
          <w:p w14:paraId="380A3E8C" w14:textId="09C900F4" w:rsidR="00572589" w:rsidRPr="00317911" w:rsidRDefault="000A3810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9</w:t>
            </w:r>
            <w:r w:rsidR="006941D0" w:rsidRPr="0031791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5CAF" w:rsidRPr="00317911" w14:paraId="27FDF987" w14:textId="77777777" w:rsidTr="00CA292E">
        <w:tc>
          <w:tcPr>
            <w:tcW w:w="3510" w:type="dxa"/>
            <w:shd w:val="clear" w:color="auto" w:fill="FFFFFF" w:themeFill="background1"/>
          </w:tcPr>
          <w:p w14:paraId="4E41709F" w14:textId="77777777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«Социально-коммуникативное развитие»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3F8A5B5A" w14:textId="318B73A3" w:rsidR="00572589" w:rsidRPr="00317911" w:rsidRDefault="00CA292E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3</w:t>
            </w: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39DF727F" w14:textId="37363F47" w:rsidR="00572589" w:rsidRPr="00317911" w:rsidRDefault="00CA292E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941D0" w:rsidRPr="003179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4C385411" w14:textId="33444FFA" w:rsidR="00572589" w:rsidRPr="00317911" w:rsidRDefault="000A3810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525CAF" w:rsidRPr="00317911" w14:paraId="78B0A456" w14:textId="77777777" w:rsidTr="00CA292E">
        <w:tc>
          <w:tcPr>
            <w:tcW w:w="3510" w:type="dxa"/>
            <w:shd w:val="clear" w:color="auto" w:fill="FFFFFF" w:themeFill="background1"/>
          </w:tcPr>
          <w:p w14:paraId="555A725B" w14:textId="77777777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«Познавательное развитие»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09E1DD63" w14:textId="2F266776" w:rsidR="00572589" w:rsidRPr="00317911" w:rsidRDefault="00CA292E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4</w:t>
            </w: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38F6C7A7" w14:textId="7A034F2D" w:rsidR="00572589" w:rsidRPr="00317911" w:rsidRDefault="00CA292E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  <w:shd w:val="clear" w:color="auto" w:fill="FFFFFF" w:themeFill="background1"/>
          </w:tcPr>
          <w:p w14:paraId="6E561D58" w14:textId="1E4434F2" w:rsidR="00572589" w:rsidRPr="00317911" w:rsidRDefault="000A3810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525CAF" w:rsidRPr="00317911" w14:paraId="53BC3252" w14:textId="77777777" w:rsidTr="00CA292E">
        <w:tc>
          <w:tcPr>
            <w:tcW w:w="3510" w:type="dxa"/>
            <w:shd w:val="clear" w:color="auto" w:fill="FFFFFF" w:themeFill="background1"/>
          </w:tcPr>
          <w:p w14:paraId="2B9D82AF" w14:textId="77777777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«Художественно-</w:t>
            </w:r>
            <w:r w:rsidRPr="0031791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эстетическое развитие»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54AB4EC3" w14:textId="02A2509B" w:rsidR="00572589" w:rsidRPr="00317911" w:rsidRDefault="006941D0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8</w:t>
            </w: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4AF96ADA" w14:textId="56FD0A68" w:rsidR="00572589" w:rsidRPr="00317911" w:rsidRDefault="006B0550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5</w:t>
            </w: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5D850921" w14:textId="0F84D35A" w:rsidR="00572589" w:rsidRPr="00317911" w:rsidRDefault="006B0550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  <w:lang w:val="en-US"/>
              </w:rPr>
              <w:t>6,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5CAF" w:rsidRPr="00317911" w14:paraId="2D7A0C9A" w14:textId="77777777" w:rsidTr="00CA292E">
        <w:tc>
          <w:tcPr>
            <w:tcW w:w="3510" w:type="dxa"/>
            <w:shd w:val="clear" w:color="auto" w:fill="FFFFFF" w:themeFill="background1"/>
          </w:tcPr>
          <w:p w14:paraId="75E34CE0" w14:textId="77777777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«Физическое развитие»</w:t>
            </w:r>
            <w:r w:rsidRPr="003179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14:paraId="2C092C74" w14:textId="333EDB25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5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701" w:type="dxa"/>
            <w:shd w:val="clear" w:color="auto" w:fill="FFFFFF" w:themeFill="background1"/>
          </w:tcPr>
          <w:p w14:paraId="76FB3A60" w14:textId="6E16C1D2" w:rsidR="00572589" w:rsidRPr="00317911" w:rsidRDefault="00572589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3</w:t>
            </w:r>
            <w:r w:rsidR="000A3810" w:rsidRPr="0031791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  <w:shd w:val="clear" w:color="auto" w:fill="FFFFFF" w:themeFill="background1"/>
          </w:tcPr>
          <w:p w14:paraId="1EFB65B8" w14:textId="013C2498" w:rsidR="00572589" w:rsidRPr="00317911" w:rsidRDefault="000A3810" w:rsidP="003179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911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525CAF" w:rsidRPr="00317911" w14:paraId="46145D59" w14:textId="77777777" w:rsidTr="00CA292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510" w:type="dxa"/>
            <w:shd w:val="clear" w:color="auto" w:fill="FFFFFF" w:themeFill="background1"/>
          </w:tcPr>
          <w:p w14:paraId="3E4231BC" w14:textId="77777777" w:rsidR="00572589" w:rsidRPr="00317911" w:rsidRDefault="00572589" w:rsidP="00317911">
            <w:pPr>
              <w:shd w:val="clear" w:color="auto" w:fill="FFFFFF"/>
              <w:ind w:left="108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0C7ABF35" w14:textId="1E3E8C04" w:rsidR="00572589" w:rsidRPr="00317911" w:rsidRDefault="00CA292E" w:rsidP="003179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B504AD" w:rsidRPr="003179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3179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525CAF" w:rsidRPr="003179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C0619C9" w14:textId="057733E7" w:rsidR="00572589" w:rsidRPr="00317911" w:rsidRDefault="00CA292E" w:rsidP="003179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525CAF" w:rsidRPr="00317911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1701" w:type="dxa"/>
            <w:shd w:val="clear" w:color="auto" w:fill="FFFFFF" w:themeFill="background1"/>
          </w:tcPr>
          <w:p w14:paraId="7118236F" w14:textId="22685885" w:rsidR="00572589" w:rsidRPr="00317911" w:rsidRDefault="00525CAF" w:rsidP="003179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911"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</w:tr>
    </w:tbl>
    <w:p w14:paraId="0F9A87C6" w14:textId="77777777" w:rsidR="000E7285" w:rsidRDefault="00572589" w:rsidP="000E7285">
      <w:pPr>
        <w:tabs>
          <w:tab w:val="left" w:pos="370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17911">
        <w:rPr>
          <w:rFonts w:ascii="Times New Roman" w:eastAsiaTheme="minorHAnsi" w:hAnsi="Times New Roman"/>
          <w:sz w:val="24"/>
          <w:szCs w:val="24"/>
          <w:lang w:eastAsia="en-US"/>
        </w:rPr>
        <w:t>Таким образом, усвоение программы в 20</w:t>
      </w:r>
      <w:r w:rsidR="000A3DCD" w:rsidRPr="0031791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E1356A" w:rsidRPr="00317911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317911">
        <w:rPr>
          <w:rFonts w:ascii="Times New Roman" w:eastAsiaTheme="minorHAnsi" w:hAnsi="Times New Roman"/>
          <w:sz w:val="24"/>
          <w:szCs w:val="24"/>
          <w:lang w:eastAsia="en-US"/>
        </w:rPr>
        <w:t>– 20</w:t>
      </w:r>
      <w:r w:rsidR="000A3DCD" w:rsidRPr="00317911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E1356A" w:rsidRPr="00317911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317911">
        <w:rPr>
          <w:rFonts w:ascii="Times New Roman" w:eastAsiaTheme="minorHAnsi" w:hAnsi="Times New Roman"/>
          <w:sz w:val="24"/>
          <w:szCs w:val="24"/>
          <w:lang w:eastAsia="en-US"/>
        </w:rPr>
        <w:t xml:space="preserve"> учебном году на высоком уровне </w:t>
      </w:r>
      <w:r w:rsidR="00CA292E" w:rsidRPr="00317911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31791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504AD" w:rsidRPr="00317911">
        <w:rPr>
          <w:rFonts w:ascii="Times New Roman" w:hAnsi="Times New Roman"/>
          <w:sz w:val="24"/>
          <w:szCs w:val="24"/>
        </w:rPr>
        <w:t>57.</w:t>
      </w:r>
      <w:r w:rsidR="00525CAF" w:rsidRPr="00317911">
        <w:rPr>
          <w:rFonts w:ascii="Times New Roman" w:hAnsi="Times New Roman"/>
          <w:sz w:val="24"/>
          <w:szCs w:val="24"/>
        </w:rPr>
        <w:t>2</w:t>
      </w:r>
      <w:r w:rsidRPr="00317911">
        <w:rPr>
          <w:rFonts w:ascii="Times New Roman" w:hAnsi="Times New Roman"/>
          <w:sz w:val="24"/>
          <w:szCs w:val="24"/>
        </w:rPr>
        <w:t>%, на</w:t>
      </w:r>
      <w:r w:rsidRPr="00317911">
        <w:rPr>
          <w:rFonts w:ascii="Times New Roman" w:eastAsiaTheme="minorHAnsi" w:hAnsi="Times New Roman"/>
          <w:sz w:val="24"/>
          <w:szCs w:val="24"/>
          <w:lang w:eastAsia="en-US"/>
        </w:rPr>
        <w:t xml:space="preserve"> среднем уровне </w:t>
      </w:r>
      <w:r w:rsidR="00CA292E" w:rsidRPr="00317911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31791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A292E" w:rsidRPr="00317911">
        <w:rPr>
          <w:rFonts w:ascii="Times New Roman" w:hAnsi="Times New Roman"/>
          <w:sz w:val="24"/>
          <w:szCs w:val="24"/>
        </w:rPr>
        <w:t>3</w:t>
      </w:r>
      <w:r w:rsidR="00525CAF" w:rsidRPr="00317911">
        <w:rPr>
          <w:rFonts w:ascii="Times New Roman" w:hAnsi="Times New Roman"/>
          <w:sz w:val="24"/>
          <w:szCs w:val="24"/>
        </w:rPr>
        <w:t>5,9</w:t>
      </w:r>
      <w:r w:rsidRPr="00317911">
        <w:rPr>
          <w:rFonts w:ascii="Times New Roman" w:hAnsi="Times New Roman"/>
          <w:sz w:val="24"/>
          <w:szCs w:val="24"/>
        </w:rPr>
        <w:t xml:space="preserve"> %</w:t>
      </w:r>
      <w:r w:rsidRPr="00317911">
        <w:rPr>
          <w:rFonts w:ascii="Times New Roman" w:hAnsi="Times New Roman"/>
          <w:b/>
          <w:sz w:val="24"/>
          <w:szCs w:val="24"/>
        </w:rPr>
        <w:t xml:space="preserve"> </w:t>
      </w:r>
      <w:r w:rsidRPr="00317911">
        <w:rPr>
          <w:rFonts w:ascii="Times New Roman" w:eastAsiaTheme="minorHAnsi" w:hAnsi="Times New Roman"/>
          <w:sz w:val="24"/>
          <w:szCs w:val="24"/>
          <w:lang w:eastAsia="en-US"/>
        </w:rPr>
        <w:t xml:space="preserve">и низкий </w:t>
      </w:r>
      <w:r w:rsidR="00525CAF" w:rsidRPr="00317911">
        <w:rPr>
          <w:rFonts w:ascii="Times New Roman" w:eastAsiaTheme="minorHAnsi" w:hAnsi="Times New Roman"/>
          <w:sz w:val="24"/>
          <w:szCs w:val="24"/>
          <w:lang w:eastAsia="en-US"/>
        </w:rPr>
        <w:t>6,9</w:t>
      </w:r>
      <w:r w:rsidRPr="00317911">
        <w:rPr>
          <w:rFonts w:ascii="Times New Roman" w:eastAsiaTheme="minorHAnsi" w:hAnsi="Times New Roman"/>
          <w:sz w:val="24"/>
          <w:szCs w:val="24"/>
          <w:lang w:eastAsia="en-US"/>
        </w:rPr>
        <w:t>% что позволяет сделать вывод о том, что большая часть успешно прошла освоение основной образовательной программы. Основными проблемами в освоении ООП можно считать недостаточно развитую мелкую моторику пальцев, что затрудняет успехи в художественно-эстетическом развитии, эмоциональный дискомфорт; у некоторых детей плохо развита память, зрительное внимание, маленький словарный запас - из-за этого в них возникают проблемы в составлении рассказов, повествовании.</w:t>
      </w:r>
    </w:p>
    <w:p w14:paraId="0AB0553D" w14:textId="77777777" w:rsidR="000E7285" w:rsidRDefault="00F13ACA" w:rsidP="000E7285">
      <w:pPr>
        <w:tabs>
          <w:tab w:val="left" w:pos="370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4"/>
          <w:rFonts w:ascii="Times New Roman" w:hAnsi="Times New Roman"/>
          <w:b/>
          <w:bCs/>
          <w:sz w:val="24"/>
          <w:szCs w:val="24"/>
        </w:rPr>
      </w:pPr>
      <w:r w:rsidRPr="000E7285">
        <w:rPr>
          <w:rStyle w:val="FontStyle44"/>
          <w:rFonts w:ascii="Times New Roman" w:hAnsi="Times New Roman"/>
          <w:b/>
          <w:bCs/>
          <w:sz w:val="24"/>
          <w:szCs w:val="24"/>
        </w:rPr>
        <w:t>Перспективы и планы развития.</w:t>
      </w:r>
    </w:p>
    <w:p w14:paraId="23A93A26" w14:textId="77777777" w:rsidR="000E7285" w:rsidRDefault="00F13ACA" w:rsidP="000E7285">
      <w:pPr>
        <w:tabs>
          <w:tab w:val="left" w:pos="370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317911">
        <w:rPr>
          <w:rFonts w:ascii="Times New Roman" w:hAnsi="Times New Roman"/>
          <w:sz w:val="24"/>
          <w:szCs w:val="24"/>
        </w:rPr>
        <w:t>В целом работа педагогического коллектива детского сада отличается стабильностью и положительной результативностью. Можно сделать вывод, что для дальнейшего развития в МБДОУ имеются потенциальные возможности и главное из них – творческое сотрудничество педагогического коллектива, родителей и воспитанников.</w:t>
      </w:r>
    </w:p>
    <w:p w14:paraId="447DA6D9" w14:textId="77777777" w:rsidR="000E7285" w:rsidRDefault="004D30DC" w:rsidP="000E7285">
      <w:pPr>
        <w:tabs>
          <w:tab w:val="left" w:pos="370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317911">
        <w:rPr>
          <w:rFonts w:ascii="Times New Roman" w:hAnsi="Times New Roman"/>
          <w:sz w:val="24"/>
          <w:szCs w:val="24"/>
        </w:rPr>
        <w:t>Принимая во внимание достигнутые результаты и основные проблемы, с которыми столкнулись сотрудники детского сада в 2</w:t>
      </w:r>
      <w:r w:rsidR="00572589" w:rsidRPr="00317911">
        <w:rPr>
          <w:rFonts w:ascii="Times New Roman" w:hAnsi="Times New Roman"/>
          <w:sz w:val="24"/>
          <w:szCs w:val="24"/>
        </w:rPr>
        <w:t>0</w:t>
      </w:r>
      <w:r w:rsidR="000A3DCD" w:rsidRPr="00317911">
        <w:rPr>
          <w:rFonts w:ascii="Times New Roman" w:hAnsi="Times New Roman"/>
          <w:sz w:val="24"/>
          <w:szCs w:val="24"/>
        </w:rPr>
        <w:t>2</w:t>
      </w:r>
      <w:r w:rsidR="0016308A" w:rsidRPr="00317911">
        <w:rPr>
          <w:rFonts w:ascii="Times New Roman" w:hAnsi="Times New Roman"/>
          <w:sz w:val="24"/>
          <w:szCs w:val="24"/>
        </w:rPr>
        <w:t>3</w:t>
      </w:r>
      <w:r w:rsidR="00572589" w:rsidRPr="00317911">
        <w:rPr>
          <w:rFonts w:ascii="Times New Roman" w:hAnsi="Times New Roman"/>
          <w:sz w:val="24"/>
          <w:szCs w:val="24"/>
        </w:rPr>
        <w:t>-20</w:t>
      </w:r>
      <w:r w:rsidR="000A3DCD" w:rsidRPr="00317911">
        <w:rPr>
          <w:rFonts w:ascii="Times New Roman" w:hAnsi="Times New Roman"/>
          <w:sz w:val="24"/>
          <w:szCs w:val="24"/>
        </w:rPr>
        <w:t>2</w:t>
      </w:r>
      <w:r w:rsidR="0016308A" w:rsidRPr="00317911">
        <w:rPr>
          <w:rFonts w:ascii="Times New Roman" w:hAnsi="Times New Roman"/>
          <w:sz w:val="24"/>
          <w:szCs w:val="24"/>
        </w:rPr>
        <w:t>4</w:t>
      </w:r>
      <w:r w:rsidRPr="00317911">
        <w:rPr>
          <w:rFonts w:ascii="Times New Roman" w:hAnsi="Times New Roman"/>
          <w:sz w:val="24"/>
          <w:szCs w:val="24"/>
        </w:rPr>
        <w:t> </w:t>
      </w:r>
      <w:r w:rsidRPr="0031791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учебном году</w:t>
      </w:r>
      <w:r w:rsidRPr="00317911">
        <w:rPr>
          <w:rFonts w:ascii="Times New Roman" w:hAnsi="Times New Roman"/>
          <w:sz w:val="24"/>
          <w:szCs w:val="24"/>
        </w:rPr>
        <w:t>, были определены перспективы </w:t>
      </w:r>
      <w:r w:rsidRPr="0031791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работы на следующий учебный год</w:t>
      </w:r>
      <w:r w:rsidRPr="00317911">
        <w:rPr>
          <w:rFonts w:ascii="Times New Roman" w:hAnsi="Times New Roman"/>
          <w:sz w:val="24"/>
          <w:szCs w:val="24"/>
        </w:rPr>
        <w:t>:</w:t>
      </w:r>
    </w:p>
    <w:p w14:paraId="2E0801BD" w14:textId="62D946CA" w:rsidR="000E4AE0" w:rsidRPr="000E7285" w:rsidRDefault="00694963" w:rsidP="000E7285">
      <w:pPr>
        <w:tabs>
          <w:tab w:val="left" w:pos="370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317911">
        <w:rPr>
          <w:rFonts w:ascii="Times New Roman" w:hAnsi="Times New Roman"/>
          <w:b/>
          <w:sz w:val="24"/>
          <w:szCs w:val="24"/>
        </w:rPr>
        <w:t xml:space="preserve">Перспективы </w:t>
      </w:r>
      <w:r w:rsidR="004D7B0A" w:rsidRPr="00317911">
        <w:rPr>
          <w:rFonts w:ascii="Times New Roman" w:hAnsi="Times New Roman"/>
          <w:b/>
          <w:sz w:val="24"/>
          <w:szCs w:val="24"/>
        </w:rPr>
        <w:t xml:space="preserve">и </w:t>
      </w:r>
      <w:r w:rsidRPr="00317911">
        <w:rPr>
          <w:rFonts w:ascii="Times New Roman" w:hAnsi="Times New Roman"/>
          <w:b/>
          <w:sz w:val="24"/>
          <w:szCs w:val="24"/>
        </w:rPr>
        <w:t>планы развития.</w:t>
      </w:r>
    </w:p>
    <w:p w14:paraId="4610168D" w14:textId="49557CD4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1 Считать работу М</w:t>
      </w:r>
      <w:r w:rsidR="00525CAF" w:rsidRPr="00317911">
        <w:rPr>
          <w:rFonts w:ascii="Times New Roman" w:hAnsi="Times New Roman"/>
          <w:sz w:val="24"/>
          <w:szCs w:val="24"/>
        </w:rPr>
        <w:t>БДОУ «Улыбка»</w:t>
      </w:r>
      <w:r w:rsidRPr="00317911">
        <w:rPr>
          <w:rFonts w:ascii="Times New Roman" w:hAnsi="Times New Roman"/>
          <w:sz w:val="24"/>
          <w:szCs w:val="24"/>
        </w:rPr>
        <w:t xml:space="preserve"> в 202</w:t>
      </w:r>
      <w:r w:rsidR="00525CAF" w:rsidRPr="00317911">
        <w:rPr>
          <w:rFonts w:ascii="Times New Roman" w:hAnsi="Times New Roman"/>
          <w:sz w:val="24"/>
          <w:szCs w:val="24"/>
        </w:rPr>
        <w:t>3</w:t>
      </w:r>
      <w:r w:rsidRPr="00317911">
        <w:rPr>
          <w:rFonts w:ascii="Times New Roman" w:hAnsi="Times New Roman"/>
          <w:sz w:val="24"/>
          <w:szCs w:val="24"/>
        </w:rPr>
        <w:t>-202</w:t>
      </w:r>
      <w:r w:rsidR="00525CAF" w:rsidRPr="00317911">
        <w:rPr>
          <w:rFonts w:ascii="Times New Roman" w:hAnsi="Times New Roman"/>
          <w:sz w:val="24"/>
          <w:szCs w:val="24"/>
        </w:rPr>
        <w:t>4</w:t>
      </w:r>
      <w:r w:rsidRPr="00317911">
        <w:rPr>
          <w:rFonts w:ascii="Times New Roman" w:hAnsi="Times New Roman"/>
          <w:sz w:val="24"/>
          <w:szCs w:val="24"/>
        </w:rPr>
        <w:t xml:space="preserve"> учебном году удовлетворительной.</w:t>
      </w:r>
    </w:p>
    <w:p w14:paraId="723DE700" w14:textId="77777777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2 Результаты мониторинга показывают, что в детском саду созданы необходимые</w:t>
      </w:r>
    </w:p>
    <w:p w14:paraId="4BD3EBA7" w14:textId="77777777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условия для благоприятного психологического, эмоционального развития детей.</w:t>
      </w:r>
    </w:p>
    <w:p w14:paraId="578A9C91" w14:textId="5FCEC0A2" w:rsidR="000A3810" w:rsidRPr="00317911" w:rsidRDefault="00525CAF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3</w:t>
      </w:r>
      <w:r w:rsidR="000A3810" w:rsidRPr="00317911">
        <w:rPr>
          <w:rFonts w:ascii="Times New Roman" w:hAnsi="Times New Roman"/>
          <w:sz w:val="24"/>
          <w:szCs w:val="24"/>
        </w:rPr>
        <w:t xml:space="preserve"> Детский сад имеет квалифицированные кадры и материально-техническую базу,</w:t>
      </w:r>
    </w:p>
    <w:p w14:paraId="7BA54CF3" w14:textId="77777777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необходимую для дальнейшего успешного развития. В коллективе отмечается стремление</w:t>
      </w:r>
    </w:p>
    <w:p w14:paraId="0F860429" w14:textId="77777777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к самообразованию, повышению профессионального уровня, к сотрудничеству с</w:t>
      </w:r>
    </w:p>
    <w:p w14:paraId="235A525E" w14:textId="77777777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родителями. Родители удовлетворены качеством образовательных услуг, предоставляемых</w:t>
      </w:r>
    </w:p>
    <w:p w14:paraId="5B169FD6" w14:textId="77777777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детским садом, кадровым составом, материально-техническим оснащением.</w:t>
      </w:r>
    </w:p>
    <w:p w14:paraId="25B02FDE" w14:textId="437449AD" w:rsidR="00525CAF" w:rsidRPr="00317911" w:rsidRDefault="00525CAF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4.Совершенствование воспитательно-образовательной работы по экологическому воспитанию детей дошкольного возраста.</w:t>
      </w:r>
    </w:p>
    <w:p w14:paraId="73291383" w14:textId="019CA790" w:rsidR="00525CAF" w:rsidRPr="00317911" w:rsidRDefault="00525CAF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5.Продолжать работу по приобщению детей дошкольного возраста к истории, культуре родного края, родной страны.</w:t>
      </w:r>
    </w:p>
    <w:p w14:paraId="005A3AB1" w14:textId="77777777" w:rsidR="00525CAF" w:rsidRPr="00317911" w:rsidRDefault="00525CAF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6.Продолжать работу по развитию личности ребенка дошкольного возраста посредством игровой деятельности.</w:t>
      </w:r>
    </w:p>
    <w:p w14:paraId="5588C561" w14:textId="76A36AC8" w:rsidR="000A3810" w:rsidRPr="00317911" w:rsidRDefault="00525CAF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7.</w:t>
      </w:r>
      <w:r w:rsidR="000A3810" w:rsidRPr="00317911">
        <w:rPr>
          <w:rFonts w:ascii="Times New Roman" w:hAnsi="Times New Roman"/>
          <w:sz w:val="24"/>
          <w:szCs w:val="24"/>
        </w:rPr>
        <w:t xml:space="preserve"> Увеличение количества педагогических работников, имеющих высшее педагогическое</w:t>
      </w:r>
    </w:p>
    <w:p w14:paraId="3FD12A3F" w14:textId="6DF8C9D3" w:rsidR="00525CAF" w:rsidRPr="00317911" w:rsidRDefault="000A3810" w:rsidP="003179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образование.</w:t>
      </w:r>
      <w:r w:rsidR="00525CAF" w:rsidRPr="0031791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48C422E" w14:textId="713E268A" w:rsidR="000A3810" w:rsidRPr="00317911" w:rsidRDefault="00525CAF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8</w:t>
      </w:r>
      <w:r w:rsidR="000A3810" w:rsidRPr="00317911">
        <w:rPr>
          <w:rFonts w:ascii="Times New Roman" w:hAnsi="Times New Roman"/>
          <w:sz w:val="24"/>
          <w:szCs w:val="24"/>
        </w:rPr>
        <w:t>. Совершенствование профессиональной компетентности педагогов: самообразование,</w:t>
      </w:r>
    </w:p>
    <w:p w14:paraId="33D39449" w14:textId="77777777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посещение КПК, методических объединений, семинаров, мастер-классов,</w:t>
      </w:r>
    </w:p>
    <w:p w14:paraId="56EC897D" w14:textId="77777777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распространение собственного опыта; предоставления равных возможностей для</w:t>
      </w:r>
    </w:p>
    <w:p w14:paraId="4B635980" w14:textId="77777777" w:rsidR="000A3810" w:rsidRPr="00317911" w:rsidRDefault="000A3810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профессионального и личностного роста каждому педагогу.</w:t>
      </w:r>
    </w:p>
    <w:p w14:paraId="7B1D4C22" w14:textId="199C9CAB" w:rsidR="00525CAF" w:rsidRPr="00317911" w:rsidRDefault="00525CAF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911">
        <w:rPr>
          <w:rFonts w:ascii="Times New Roman" w:hAnsi="Times New Roman"/>
          <w:sz w:val="24"/>
          <w:szCs w:val="24"/>
        </w:rPr>
        <w:t>9</w:t>
      </w:r>
      <w:r w:rsidR="000A3810" w:rsidRPr="00317911">
        <w:rPr>
          <w:rFonts w:ascii="Times New Roman" w:hAnsi="Times New Roman"/>
          <w:sz w:val="24"/>
          <w:szCs w:val="24"/>
        </w:rPr>
        <w:t>.</w:t>
      </w:r>
      <w:r w:rsidRPr="00317911">
        <w:rPr>
          <w:rFonts w:ascii="Times New Roman" w:hAnsi="Times New Roman"/>
          <w:sz w:val="24"/>
          <w:szCs w:val="24"/>
        </w:rPr>
        <w:t xml:space="preserve">     Продолжить принимать участие в районных, областных и федеральных конкурсах.</w:t>
      </w:r>
    </w:p>
    <w:p w14:paraId="21E17F18" w14:textId="283305BE" w:rsidR="008749D8" w:rsidRPr="00317911" w:rsidRDefault="008749D8" w:rsidP="0031791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749D8" w:rsidRPr="00317911" w:rsidSect="00B11469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862"/>
    <w:multiLevelType w:val="hybridMultilevel"/>
    <w:tmpl w:val="F474C0E0"/>
    <w:lvl w:ilvl="0" w:tplc="4E347B6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013D20EF"/>
    <w:multiLevelType w:val="hybridMultilevel"/>
    <w:tmpl w:val="2C38E6EA"/>
    <w:lvl w:ilvl="0" w:tplc="8DF0910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8D576DB"/>
    <w:multiLevelType w:val="multilevel"/>
    <w:tmpl w:val="F1A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710AC"/>
    <w:multiLevelType w:val="hybridMultilevel"/>
    <w:tmpl w:val="7F66FCE4"/>
    <w:lvl w:ilvl="0" w:tplc="60A28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43A3E"/>
    <w:multiLevelType w:val="hybridMultilevel"/>
    <w:tmpl w:val="2566FC62"/>
    <w:lvl w:ilvl="0" w:tplc="C764F586">
      <w:start w:val="5"/>
      <w:numFmt w:val="bullet"/>
      <w:lvlText w:val=""/>
      <w:lvlJc w:val="left"/>
      <w:pPr>
        <w:tabs>
          <w:tab w:val="num" w:pos="284"/>
        </w:tabs>
        <w:ind w:left="567" w:firstLine="0"/>
      </w:pPr>
      <w:rPr>
        <w:rFonts w:ascii="Symbol" w:eastAsia="Times New Roman" w:hAnsi="Symbol" w:hint="default"/>
      </w:rPr>
    </w:lvl>
    <w:lvl w:ilvl="1" w:tplc="F016073C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hint="default"/>
      </w:rPr>
    </w:lvl>
    <w:lvl w:ilvl="2" w:tplc="F628FA06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53B4AD8C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6C6E1E8A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5" w:tplc="001ECFD4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89C25904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7E3C3DC4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8" w:tplc="E57EA988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5">
    <w:nsid w:val="175A1A36"/>
    <w:multiLevelType w:val="hybridMultilevel"/>
    <w:tmpl w:val="F2820A76"/>
    <w:lvl w:ilvl="0" w:tplc="876496BC">
      <w:start w:val="1"/>
      <w:numFmt w:val="bullet"/>
      <w:lvlText w:val=""/>
      <w:lvlJc w:val="left"/>
      <w:pPr>
        <w:tabs>
          <w:tab w:val="num" w:pos="747"/>
        </w:tabs>
        <w:ind w:left="74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7B11854"/>
    <w:multiLevelType w:val="multilevel"/>
    <w:tmpl w:val="47F4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A7EF2"/>
    <w:multiLevelType w:val="hybridMultilevel"/>
    <w:tmpl w:val="DF4CE574"/>
    <w:lvl w:ilvl="0" w:tplc="38CC763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1CF6493B"/>
    <w:multiLevelType w:val="multilevel"/>
    <w:tmpl w:val="320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3754E"/>
    <w:multiLevelType w:val="hybridMultilevel"/>
    <w:tmpl w:val="E3F84C1C"/>
    <w:lvl w:ilvl="0" w:tplc="1B5E4A96">
      <w:start w:val="1"/>
      <w:numFmt w:val="bullet"/>
      <w:lvlText w:val=""/>
      <w:lvlJc w:val="left"/>
      <w:pPr>
        <w:tabs>
          <w:tab w:val="num" w:pos="31680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F01673"/>
    <w:multiLevelType w:val="hybridMultilevel"/>
    <w:tmpl w:val="D602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617E7"/>
    <w:multiLevelType w:val="hybridMultilevel"/>
    <w:tmpl w:val="5F5A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02D3E"/>
    <w:multiLevelType w:val="hybridMultilevel"/>
    <w:tmpl w:val="8DDE1288"/>
    <w:lvl w:ilvl="0" w:tplc="86DAC80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B36D45"/>
    <w:multiLevelType w:val="hybridMultilevel"/>
    <w:tmpl w:val="7AD49BA2"/>
    <w:lvl w:ilvl="0" w:tplc="876496B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02A43"/>
    <w:multiLevelType w:val="hybridMultilevel"/>
    <w:tmpl w:val="0554D2BE"/>
    <w:lvl w:ilvl="0" w:tplc="60A28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134D6"/>
    <w:multiLevelType w:val="multilevel"/>
    <w:tmpl w:val="4A14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F4AA7"/>
    <w:multiLevelType w:val="hybridMultilevel"/>
    <w:tmpl w:val="4DCAA6C6"/>
    <w:name w:val="WW8Num10"/>
    <w:lvl w:ilvl="0" w:tplc="34D40DFC">
      <w:start w:val="5"/>
      <w:numFmt w:val="bullet"/>
      <w:lvlText w:val=""/>
      <w:lvlJc w:val="left"/>
      <w:pPr>
        <w:ind w:left="906" w:hanging="360"/>
      </w:pPr>
      <w:rPr>
        <w:rFonts w:ascii="Symbol" w:eastAsia="Times New Roman" w:hAnsi="Symbol" w:hint="default"/>
      </w:rPr>
    </w:lvl>
    <w:lvl w:ilvl="1" w:tplc="F016073C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hint="default"/>
      </w:rPr>
    </w:lvl>
    <w:lvl w:ilvl="2" w:tplc="F628FA06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53B4AD8C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6C6E1E8A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5" w:tplc="001ECFD4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89C25904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7E3C3DC4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8" w:tplc="E57EA988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7">
    <w:nsid w:val="393D189E"/>
    <w:multiLevelType w:val="multilevel"/>
    <w:tmpl w:val="1EEE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5148D2"/>
    <w:multiLevelType w:val="hybridMultilevel"/>
    <w:tmpl w:val="A3C0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5977"/>
    <w:multiLevelType w:val="hybridMultilevel"/>
    <w:tmpl w:val="733C4FCE"/>
    <w:lvl w:ilvl="0" w:tplc="E1C4B744">
      <w:start w:val="1"/>
      <w:numFmt w:val="bullet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>
    <w:nsid w:val="3EBC620D"/>
    <w:multiLevelType w:val="hybridMultilevel"/>
    <w:tmpl w:val="9D92865C"/>
    <w:lvl w:ilvl="0" w:tplc="947CDB58">
      <w:start w:val="1"/>
      <w:numFmt w:val="bullet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>
    <w:nsid w:val="3F2403F4"/>
    <w:multiLevelType w:val="multilevel"/>
    <w:tmpl w:val="B27C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C14B9"/>
    <w:multiLevelType w:val="hybridMultilevel"/>
    <w:tmpl w:val="443E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207D5"/>
    <w:multiLevelType w:val="hybridMultilevel"/>
    <w:tmpl w:val="52FACE6E"/>
    <w:lvl w:ilvl="0" w:tplc="AC02442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4B754FB"/>
    <w:multiLevelType w:val="multilevel"/>
    <w:tmpl w:val="E09A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773EDC"/>
    <w:multiLevelType w:val="hybridMultilevel"/>
    <w:tmpl w:val="7D9091EC"/>
    <w:lvl w:ilvl="0" w:tplc="86DAC80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CE3567"/>
    <w:multiLevelType w:val="hybridMultilevel"/>
    <w:tmpl w:val="FD4AAE66"/>
    <w:lvl w:ilvl="0" w:tplc="A6EE660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696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064E9"/>
    <w:multiLevelType w:val="hybridMultilevel"/>
    <w:tmpl w:val="F1841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C7682B"/>
    <w:multiLevelType w:val="multilevel"/>
    <w:tmpl w:val="317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A61862"/>
    <w:multiLevelType w:val="hybridMultilevel"/>
    <w:tmpl w:val="21C4D4DE"/>
    <w:lvl w:ilvl="0" w:tplc="C50843A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>
    <w:nsid w:val="508B3074"/>
    <w:multiLevelType w:val="multilevel"/>
    <w:tmpl w:val="3E0C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446C5D"/>
    <w:multiLevelType w:val="hybridMultilevel"/>
    <w:tmpl w:val="074A1D2C"/>
    <w:lvl w:ilvl="0" w:tplc="D6AE7FF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145000"/>
    <w:multiLevelType w:val="hybridMultilevel"/>
    <w:tmpl w:val="94527FA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569E6E8A">
      <w:start w:val="1"/>
      <w:numFmt w:val="bullet"/>
      <w:lvlText w:val=""/>
      <w:lvlJc w:val="left"/>
      <w:pPr>
        <w:tabs>
          <w:tab w:val="num" w:pos="-31680"/>
        </w:tabs>
        <w:ind w:left="567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>
    <w:nsid w:val="5B8D7F4E"/>
    <w:multiLevelType w:val="hybridMultilevel"/>
    <w:tmpl w:val="350219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F6A2851"/>
    <w:multiLevelType w:val="multilevel"/>
    <w:tmpl w:val="EC14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D23072"/>
    <w:multiLevelType w:val="hybridMultilevel"/>
    <w:tmpl w:val="AA400BEC"/>
    <w:lvl w:ilvl="0" w:tplc="E142391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7">
    <w:nsid w:val="61FF3C0B"/>
    <w:multiLevelType w:val="multilevel"/>
    <w:tmpl w:val="616A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216992"/>
    <w:multiLevelType w:val="multilevel"/>
    <w:tmpl w:val="A9D2598C"/>
    <w:lvl w:ilvl="0">
      <w:start w:val="1"/>
      <w:numFmt w:val="bullet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15624"/>
    <w:multiLevelType w:val="hybridMultilevel"/>
    <w:tmpl w:val="BFE6728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>
    <w:nsid w:val="6B0F6F4D"/>
    <w:multiLevelType w:val="hybridMultilevel"/>
    <w:tmpl w:val="3BF8176C"/>
    <w:lvl w:ilvl="0" w:tplc="172E8CFC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1">
    <w:nsid w:val="6B1A18E6"/>
    <w:multiLevelType w:val="hybridMultilevel"/>
    <w:tmpl w:val="DFB4970E"/>
    <w:lvl w:ilvl="0" w:tplc="8BAE092E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D1144A"/>
    <w:multiLevelType w:val="hybridMultilevel"/>
    <w:tmpl w:val="A2B21F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98C390B"/>
    <w:multiLevelType w:val="multilevel"/>
    <w:tmpl w:val="4BFEBB28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AE2424"/>
    <w:multiLevelType w:val="hybridMultilevel"/>
    <w:tmpl w:val="481A96E4"/>
    <w:lvl w:ilvl="0" w:tplc="F178138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BF5E10"/>
    <w:multiLevelType w:val="hybridMultilevel"/>
    <w:tmpl w:val="C6985736"/>
    <w:lvl w:ilvl="0" w:tplc="6C789EA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FAA41EBE">
      <w:start w:val="1"/>
      <w:numFmt w:val="bullet"/>
      <w:lvlText w:val=""/>
      <w:lvlJc w:val="left"/>
      <w:pPr>
        <w:tabs>
          <w:tab w:val="num" w:pos="2615"/>
        </w:tabs>
        <w:ind w:left="2615" w:hanging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8"/>
  </w:num>
  <w:num w:numId="4">
    <w:abstractNumId w:val="4"/>
  </w:num>
  <w:num w:numId="5">
    <w:abstractNumId w:val="9"/>
  </w:num>
  <w:num w:numId="6">
    <w:abstractNumId w:val="41"/>
  </w:num>
  <w:num w:numId="7">
    <w:abstractNumId w:val="26"/>
  </w:num>
  <w:num w:numId="8">
    <w:abstractNumId w:val="44"/>
  </w:num>
  <w:num w:numId="9">
    <w:abstractNumId w:val="32"/>
  </w:num>
  <w:num w:numId="10">
    <w:abstractNumId w:val="33"/>
  </w:num>
  <w:num w:numId="11">
    <w:abstractNumId w:val="7"/>
  </w:num>
  <w:num w:numId="12">
    <w:abstractNumId w:val="36"/>
  </w:num>
  <w:num w:numId="13">
    <w:abstractNumId w:val="1"/>
  </w:num>
  <w:num w:numId="14">
    <w:abstractNumId w:val="0"/>
  </w:num>
  <w:num w:numId="15">
    <w:abstractNumId w:val="40"/>
  </w:num>
  <w:num w:numId="16">
    <w:abstractNumId w:val="30"/>
  </w:num>
  <w:num w:numId="17">
    <w:abstractNumId w:val="20"/>
  </w:num>
  <w:num w:numId="18">
    <w:abstractNumId w:val="19"/>
  </w:num>
  <w:num w:numId="19">
    <w:abstractNumId w:val="45"/>
  </w:num>
  <w:num w:numId="20">
    <w:abstractNumId w:val="23"/>
  </w:num>
  <w:num w:numId="21">
    <w:abstractNumId w:val="13"/>
  </w:num>
  <w:num w:numId="22">
    <w:abstractNumId w:val="5"/>
  </w:num>
  <w:num w:numId="23">
    <w:abstractNumId w:val="12"/>
  </w:num>
  <w:num w:numId="24">
    <w:abstractNumId w:val="25"/>
  </w:num>
  <w:num w:numId="25">
    <w:abstractNumId w:val="38"/>
  </w:num>
  <w:num w:numId="26">
    <w:abstractNumId w:val="43"/>
  </w:num>
  <w:num w:numId="27">
    <w:abstractNumId w:val="3"/>
  </w:num>
  <w:num w:numId="28">
    <w:abstractNumId w:val="14"/>
  </w:num>
  <w:num w:numId="29">
    <w:abstractNumId w:val="39"/>
  </w:num>
  <w:num w:numId="30">
    <w:abstractNumId w:val="22"/>
  </w:num>
  <w:num w:numId="31">
    <w:abstractNumId w:val="8"/>
  </w:num>
  <w:num w:numId="32">
    <w:abstractNumId w:val="17"/>
  </w:num>
  <w:num w:numId="33">
    <w:abstractNumId w:val="35"/>
  </w:num>
  <w:num w:numId="34">
    <w:abstractNumId w:val="6"/>
  </w:num>
  <w:num w:numId="35">
    <w:abstractNumId w:val="42"/>
  </w:num>
  <w:num w:numId="36">
    <w:abstractNumId w:val="10"/>
  </w:num>
  <w:num w:numId="37">
    <w:abstractNumId w:val="11"/>
  </w:num>
  <w:num w:numId="38">
    <w:abstractNumId w:val="37"/>
  </w:num>
  <w:num w:numId="39">
    <w:abstractNumId w:val="15"/>
  </w:num>
  <w:num w:numId="40">
    <w:abstractNumId w:val="31"/>
  </w:num>
  <w:num w:numId="41">
    <w:abstractNumId w:val="2"/>
  </w:num>
  <w:num w:numId="42">
    <w:abstractNumId w:val="29"/>
  </w:num>
  <w:num w:numId="43">
    <w:abstractNumId w:val="21"/>
  </w:num>
  <w:num w:numId="44">
    <w:abstractNumId w:val="24"/>
  </w:num>
  <w:num w:numId="45">
    <w:abstractNumId w:val="27"/>
  </w:num>
  <w:num w:numId="46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C2"/>
    <w:rsid w:val="0000422D"/>
    <w:rsid w:val="00017D40"/>
    <w:rsid w:val="00021C28"/>
    <w:rsid w:val="00040177"/>
    <w:rsid w:val="0004302C"/>
    <w:rsid w:val="000764A3"/>
    <w:rsid w:val="00076E76"/>
    <w:rsid w:val="000A3810"/>
    <w:rsid w:val="000A3DCD"/>
    <w:rsid w:val="000B0621"/>
    <w:rsid w:val="000D213B"/>
    <w:rsid w:val="000E4AE0"/>
    <w:rsid w:val="000E7285"/>
    <w:rsid w:val="000F2881"/>
    <w:rsid w:val="00124AC0"/>
    <w:rsid w:val="00126AF0"/>
    <w:rsid w:val="00127726"/>
    <w:rsid w:val="00132C1E"/>
    <w:rsid w:val="0016308A"/>
    <w:rsid w:val="00166957"/>
    <w:rsid w:val="00173126"/>
    <w:rsid w:val="00180FEF"/>
    <w:rsid w:val="00181379"/>
    <w:rsid w:val="001A6AD6"/>
    <w:rsid w:val="001C580B"/>
    <w:rsid w:val="001D0779"/>
    <w:rsid w:val="001E07F9"/>
    <w:rsid w:val="001E26E6"/>
    <w:rsid w:val="002113E7"/>
    <w:rsid w:val="0025123E"/>
    <w:rsid w:val="00252F4D"/>
    <w:rsid w:val="00285822"/>
    <w:rsid w:val="002905E5"/>
    <w:rsid w:val="002972C3"/>
    <w:rsid w:val="002A6C07"/>
    <w:rsid w:val="002F7B47"/>
    <w:rsid w:val="0031330F"/>
    <w:rsid w:val="00317631"/>
    <w:rsid w:val="00317911"/>
    <w:rsid w:val="00323BE7"/>
    <w:rsid w:val="003368A8"/>
    <w:rsid w:val="00352323"/>
    <w:rsid w:val="003673E4"/>
    <w:rsid w:val="003A0E0E"/>
    <w:rsid w:val="003A17FD"/>
    <w:rsid w:val="003C1022"/>
    <w:rsid w:val="003D4546"/>
    <w:rsid w:val="004009B5"/>
    <w:rsid w:val="00405678"/>
    <w:rsid w:val="00416C0B"/>
    <w:rsid w:val="00420D5C"/>
    <w:rsid w:val="00433458"/>
    <w:rsid w:val="004A6F5F"/>
    <w:rsid w:val="004A75AD"/>
    <w:rsid w:val="004C6A49"/>
    <w:rsid w:val="004D30DC"/>
    <w:rsid w:val="004D7B0A"/>
    <w:rsid w:val="00522381"/>
    <w:rsid w:val="00523181"/>
    <w:rsid w:val="00525CAF"/>
    <w:rsid w:val="00537592"/>
    <w:rsid w:val="005425F9"/>
    <w:rsid w:val="00565218"/>
    <w:rsid w:val="00572589"/>
    <w:rsid w:val="00584BAD"/>
    <w:rsid w:val="005969CC"/>
    <w:rsid w:val="005B36AF"/>
    <w:rsid w:val="005C6ABD"/>
    <w:rsid w:val="005D7BEA"/>
    <w:rsid w:val="006001B0"/>
    <w:rsid w:val="00600790"/>
    <w:rsid w:val="00602801"/>
    <w:rsid w:val="00605C9B"/>
    <w:rsid w:val="00605CA2"/>
    <w:rsid w:val="006252CB"/>
    <w:rsid w:val="00627BD5"/>
    <w:rsid w:val="0063011E"/>
    <w:rsid w:val="00630E6D"/>
    <w:rsid w:val="00631762"/>
    <w:rsid w:val="00650E93"/>
    <w:rsid w:val="00652EAB"/>
    <w:rsid w:val="00663480"/>
    <w:rsid w:val="00666940"/>
    <w:rsid w:val="006941D0"/>
    <w:rsid w:val="00694963"/>
    <w:rsid w:val="006A717F"/>
    <w:rsid w:val="006B0550"/>
    <w:rsid w:val="006B22D1"/>
    <w:rsid w:val="006B3338"/>
    <w:rsid w:val="006C38B9"/>
    <w:rsid w:val="00704462"/>
    <w:rsid w:val="007222A7"/>
    <w:rsid w:val="00734070"/>
    <w:rsid w:val="00746136"/>
    <w:rsid w:val="00772B48"/>
    <w:rsid w:val="007750BE"/>
    <w:rsid w:val="007B2C24"/>
    <w:rsid w:val="007C1D56"/>
    <w:rsid w:val="007D51A1"/>
    <w:rsid w:val="007F3314"/>
    <w:rsid w:val="007F3CB4"/>
    <w:rsid w:val="00813A6C"/>
    <w:rsid w:val="00826D37"/>
    <w:rsid w:val="00861A63"/>
    <w:rsid w:val="00866557"/>
    <w:rsid w:val="008749D8"/>
    <w:rsid w:val="00893D5C"/>
    <w:rsid w:val="008A351E"/>
    <w:rsid w:val="008A5E27"/>
    <w:rsid w:val="008B7C14"/>
    <w:rsid w:val="008D371E"/>
    <w:rsid w:val="008D4FC6"/>
    <w:rsid w:val="0090174A"/>
    <w:rsid w:val="0091463B"/>
    <w:rsid w:val="00940FBA"/>
    <w:rsid w:val="009444D1"/>
    <w:rsid w:val="00953399"/>
    <w:rsid w:val="009577EF"/>
    <w:rsid w:val="009808EF"/>
    <w:rsid w:val="009C0AB1"/>
    <w:rsid w:val="009D0598"/>
    <w:rsid w:val="009D14A9"/>
    <w:rsid w:val="009D4511"/>
    <w:rsid w:val="00A0505F"/>
    <w:rsid w:val="00A169E2"/>
    <w:rsid w:val="00A236B4"/>
    <w:rsid w:val="00A24C3A"/>
    <w:rsid w:val="00A34ADE"/>
    <w:rsid w:val="00A35D3A"/>
    <w:rsid w:val="00A376AF"/>
    <w:rsid w:val="00A715C8"/>
    <w:rsid w:val="00A910D3"/>
    <w:rsid w:val="00A9795A"/>
    <w:rsid w:val="00AA319B"/>
    <w:rsid w:val="00AA75D0"/>
    <w:rsid w:val="00AB06B1"/>
    <w:rsid w:val="00AC1655"/>
    <w:rsid w:val="00AC44CA"/>
    <w:rsid w:val="00AE7FC2"/>
    <w:rsid w:val="00B11469"/>
    <w:rsid w:val="00B33AD0"/>
    <w:rsid w:val="00B352C3"/>
    <w:rsid w:val="00B43BC6"/>
    <w:rsid w:val="00B47854"/>
    <w:rsid w:val="00B504AD"/>
    <w:rsid w:val="00B6458C"/>
    <w:rsid w:val="00B73B3C"/>
    <w:rsid w:val="00B76767"/>
    <w:rsid w:val="00B76E8B"/>
    <w:rsid w:val="00B82560"/>
    <w:rsid w:val="00BD28E6"/>
    <w:rsid w:val="00BE379F"/>
    <w:rsid w:val="00BE4209"/>
    <w:rsid w:val="00C16839"/>
    <w:rsid w:val="00C215DA"/>
    <w:rsid w:val="00C316FB"/>
    <w:rsid w:val="00C3305D"/>
    <w:rsid w:val="00C35FAD"/>
    <w:rsid w:val="00C5701A"/>
    <w:rsid w:val="00CA292E"/>
    <w:rsid w:val="00CC43A4"/>
    <w:rsid w:val="00CC7671"/>
    <w:rsid w:val="00CE28C6"/>
    <w:rsid w:val="00CE41F5"/>
    <w:rsid w:val="00D22C55"/>
    <w:rsid w:val="00D26141"/>
    <w:rsid w:val="00D333B4"/>
    <w:rsid w:val="00D41116"/>
    <w:rsid w:val="00D53046"/>
    <w:rsid w:val="00D674D7"/>
    <w:rsid w:val="00D75262"/>
    <w:rsid w:val="00D8127D"/>
    <w:rsid w:val="00DA4B53"/>
    <w:rsid w:val="00DA6A2D"/>
    <w:rsid w:val="00DB4A35"/>
    <w:rsid w:val="00DC6B72"/>
    <w:rsid w:val="00DD1D94"/>
    <w:rsid w:val="00DD6A95"/>
    <w:rsid w:val="00DF412F"/>
    <w:rsid w:val="00DF72E2"/>
    <w:rsid w:val="00E03E09"/>
    <w:rsid w:val="00E1356A"/>
    <w:rsid w:val="00E16F0B"/>
    <w:rsid w:val="00E21DDB"/>
    <w:rsid w:val="00E267D2"/>
    <w:rsid w:val="00E42B34"/>
    <w:rsid w:val="00E50E5F"/>
    <w:rsid w:val="00E72CDA"/>
    <w:rsid w:val="00E7427F"/>
    <w:rsid w:val="00E80C46"/>
    <w:rsid w:val="00E95DC2"/>
    <w:rsid w:val="00EA40F4"/>
    <w:rsid w:val="00ED19F1"/>
    <w:rsid w:val="00ED6AE7"/>
    <w:rsid w:val="00EE2B5D"/>
    <w:rsid w:val="00F0142E"/>
    <w:rsid w:val="00F1147F"/>
    <w:rsid w:val="00F13ACA"/>
    <w:rsid w:val="00F23B96"/>
    <w:rsid w:val="00F544B9"/>
    <w:rsid w:val="00F80345"/>
    <w:rsid w:val="00F90B27"/>
    <w:rsid w:val="00FA1DA6"/>
    <w:rsid w:val="00FA34EA"/>
    <w:rsid w:val="00FB6F19"/>
    <w:rsid w:val="00FD520A"/>
    <w:rsid w:val="00FE0739"/>
    <w:rsid w:val="00FE5371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F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236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rsid w:val="00AE7FC2"/>
    <w:rPr>
      <w:rFonts w:ascii="Lucida Sans Unicode" w:hAnsi="Lucida Sans Unicode"/>
      <w:sz w:val="20"/>
    </w:rPr>
  </w:style>
  <w:style w:type="paragraph" w:styleId="a3">
    <w:name w:val="Body Text Indent"/>
    <w:basedOn w:val="a"/>
    <w:link w:val="a4"/>
    <w:rsid w:val="00AE7FC2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E7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E7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AE7FC2"/>
    <w:pPr>
      <w:ind w:left="720"/>
      <w:contextualSpacing/>
    </w:pPr>
  </w:style>
  <w:style w:type="character" w:styleId="a6">
    <w:name w:val="Strong"/>
    <w:uiPriority w:val="22"/>
    <w:qFormat/>
    <w:rsid w:val="00AE7FC2"/>
    <w:rPr>
      <w:rFonts w:cs="Times New Roman"/>
      <w:b/>
      <w:bCs/>
    </w:rPr>
  </w:style>
  <w:style w:type="character" w:styleId="a7">
    <w:name w:val="Hyperlink"/>
    <w:rsid w:val="00AE7FC2"/>
    <w:rPr>
      <w:color w:val="0000FF"/>
      <w:u w:val="single"/>
    </w:rPr>
  </w:style>
  <w:style w:type="paragraph" w:customStyle="1" w:styleId="12">
    <w:name w:val="Без интервала1"/>
    <w:uiPriority w:val="99"/>
    <w:rsid w:val="00AE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7FC2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7FC2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A"/>
      <w:sz w:val="24"/>
      <w:szCs w:val="24"/>
      <w:lang w:eastAsia="zh-CN"/>
    </w:rPr>
  </w:style>
  <w:style w:type="table" w:styleId="a9">
    <w:name w:val="Table Grid"/>
    <w:basedOn w:val="a1"/>
    <w:uiPriority w:val="59"/>
    <w:rsid w:val="0004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5725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9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236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rsid w:val="00AE7FC2"/>
    <w:rPr>
      <w:rFonts w:ascii="Lucida Sans Unicode" w:hAnsi="Lucida Sans Unicode"/>
      <w:sz w:val="20"/>
    </w:rPr>
  </w:style>
  <w:style w:type="paragraph" w:styleId="a3">
    <w:name w:val="Body Text Indent"/>
    <w:basedOn w:val="a"/>
    <w:link w:val="a4"/>
    <w:rsid w:val="00AE7FC2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E7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AE7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AE7FC2"/>
    <w:pPr>
      <w:ind w:left="720"/>
      <w:contextualSpacing/>
    </w:pPr>
  </w:style>
  <w:style w:type="character" w:styleId="a6">
    <w:name w:val="Strong"/>
    <w:uiPriority w:val="22"/>
    <w:qFormat/>
    <w:rsid w:val="00AE7FC2"/>
    <w:rPr>
      <w:rFonts w:cs="Times New Roman"/>
      <w:b/>
      <w:bCs/>
    </w:rPr>
  </w:style>
  <w:style w:type="character" w:styleId="a7">
    <w:name w:val="Hyperlink"/>
    <w:rsid w:val="00AE7FC2"/>
    <w:rPr>
      <w:color w:val="0000FF"/>
      <w:u w:val="single"/>
    </w:rPr>
  </w:style>
  <w:style w:type="paragraph" w:customStyle="1" w:styleId="12">
    <w:name w:val="Без интервала1"/>
    <w:uiPriority w:val="99"/>
    <w:rsid w:val="00AE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7FC2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7FC2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A"/>
      <w:sz w:val="24"/>
      <w:szCs w:val="24"/>
      <w:lang w:eastAsia="zh-CN"/>
    </w:rPr>
  </w:style>
  <w:style w:type="table" w:styleId="a9">
    <w:name w:val="Table Grid"/>
    <w:basedOn w:val="a1"/>
    <w:uiPriority w:val="59"/>
    <w:rsid w:val="0004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0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5725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ulibka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konoval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Оксана Куликова</cp:lastModifiedBy>
  <cp:revision>15</cp:revision>
  <cp:lastPrinted>2024-04-16T06:06:00Z</cp:lastPrinted>
  <dcterms:created xsi:type="dcterms:W3CDTF">2024-04-19T11:49:00Z</dcterms:created>
  <dcterms:modified xsi:type="dcterms:W3CDTF">2024-10-08T17:12:00Z</dcterms:modified>
</cp:coreProperties>
</file>